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C6D887" w14:textId="77B6E489" w:rsidR="00381D5F" w:rsidRPr="00D35385" w:rsidRDefault="00456591" w:rsidP="00381D5F">
      <w:pPr>
        <w:contextualSpacing/>
        <w:jc w:val="right"/>
        <w:rPr>
          <w:rFonts w:ascii="Century Gothic" w:hAnsi="Century Gothic" w:cs="Open Sans Light"/>
          <w:color w:val="808080" w:themeColor="background1" w:themeShade="80"/>
          <w:sz w:val="20"/>
          <w:szCs w:val="20"/>
        </w:rPr>
      </w:pPr>
      <w:bookmarkStart w:id="0" w:name="_Hlk188005918"/>
      <w:r w:rsidRPr="00D35385">
        <w:rPr>
          <w:rFonts w:ascii="Century Gothic" w:hAnsi="Century Gothic"/>
          <w:noProof/>
          <w:color w:val="80340D" w:themeColor="accent2" w:themeShade="80"/>
          <w:sz w:val="18"/>
          <w:szCs w:val="20"/>
        </w:rPr>
        <w:drawing>
          <wp:anchor distT="0" distB="0" distL="114300" distR="114300" simplePos="0" relativeHeight="251659264" behindDoc="1" locked="0" layoutInCell="1" allowOverlap="1" wp14:anchorId="386CC6DB" wp14:editId="12F6E01F">
            <wp:simplePos x="0" y="0"/>
            <wp:positionH relativeFrom="column">
              <wp:posOffset>-51435</wp:posOffset>
            </wp:positionH>
            <wp:positionV relativeFrom="paragraph">
              <wp:posOffset>52705</wp:posOffset>
            </wp:positionV>
            <wp:extent cx="1562735" cy="688975"/>
            <wp:effectExtent l="0" t="0" r="0" b="0"/>
            <wp:wrapTight wrapText="bothSides">
              <wp:wrapPolygon edited="0">
                <wp:start x="0" y="0"/>
                <wp:lineTo x="0" y="20903"/>
                <wp:lineTo x="21328" y="20903"/>
                <wp:lineTo x="21328" y="0"/>
                <wp:lineTo x="0" y="0"/>
              </wp:wrapPolygon>
            </wp:wrapTight>
            <wp:docPr id="1656633617" name="Obraz 1" descr="Obraz zawierający Czcionka, tekst, logo&#10;&#10;Zawartość wygenerowana przez sztuczną inteligencję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003508" name="Obraz 1" descr="Obraz zawierający Czcionka, tekst, logo&#10;&#10;Zawartość wygenerowana przez sztuczną inteligencję może być niepoprawna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735" cy="688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6D97F8" w14:textId="7CD44DBA" w:rsidR="00381D5F" w:rsidRPr="00D35385" w:rsidRDefault="00381D5F" w:rsidP="00DD3A5D">
      <w:pPr>
        <w:pStyle w:val="Tekstpodstawowywcity"/>
        <w:spacing w:after="0"/>
        <w:jc w:val="center"/>
        <w:rPr>
          <w:rFonts w:ascii="Century Gothic" w:hAnsi="Century Gothic" w:cs="Open Sans Light"/>
          <w:b/>
          <w:color w:val="80340D" w:themeColor="accent2" w:themeShade="80"/>
          <w:sz w:val="36"/>
          <w:szCs w:val="36"/>
        </w:rPr>
      </w:pPr>
      <w:bookmarkStart w:id="1" w:name="Bookmark"/>
      <w:r w:rsidRPr="00D35385">
        <w:rPr>
          <w:rFonts w:ascii="Century Gothic" w:hAnsi="Century Gothic" w:cs="Open Sans Light"/>
          <w:b/>
          <w:color w:val="80340D" w:themeColor="accent2" w:themeShade="80"/>
          <w:sz w:val="36"/>
          <w:szCs w:val="36"/>
        </w:rPr>
        <w:t xml:space="preserve">REGULAMIN NABORU WNIOSKÓW </w:t>
      </w:r>
    </w:p>
    <w:p w14:paraId="70F83FD5" w14:textId="77777777" w:rsidR="00456591" w:rsidRPr="00D35385" w:rsidRDefault="00381D5F" w:rsidP="00DD3A5D">
      <w:pPr>
        <w:pStyle w:val="Tekstpodstawowywcity"/>
        <w:spacing w:after="0"/>
        <w:jc w:val="center"/>
        <w:rPr>
          <w:rFonts w:ascii="Century Gothic" w:hAnsi="Century Gothic" w:cs="Open Sans Light"/>
          <w:b/>
          <w:color w:val="80340D" w:themeColor="accent2" w:themeShade="80"/>
          <w:sz w:val="36"/>
          <w:szCs w:val="36"/>
        </w:rPr>
      </w:pPr>
      <w:r w:rsidRPr="00D35385">
        <w:rPr>
          <w:rFonts w:ascii="Century Gothic" w:hAnsi="Century Gothic" w:cs="Open Sans Light"/>
          <w:b/>
          <w:color w:val="80340D" w:themeColor="accent2" w:themeShade="80"/>
          <w:sz w:val="36"/>
          <w:szCs w:val="36"/>
        </w:rPr>
        <w:t xml:space="preserve">O DOFINANSOWANIE ZADAŃ </w:t>
      </w:r>
    </w:p>
    <w:p w14:paraId="07BEAA78" w14:textId="77777777" w:rsidR="00456591" w:rsidRPr="00D35385" w:rsidRDefault="00456591" w:rsidP="00456591">
      <w:pPr>
        <w:numPr>
          <w:ilvl w:val="1"/>
          <w:numId w:val="0"/>
        </w:numPr>
        <w:suppressAutoHyphens w:val="0"/>
        <w:ind w:left="4248" w:firstLine="708"/>
        <w:rPr>
          <w:rFonts w:ascii="Century Gothic" w:eastAsiaTheme="majorEastAsia" w:hAnsi="Century Gothic" w:cs="Open Sans Light"/>
          <w:b/>
          <w:bCs/>
          <w:color w:val="595959" w:themeColor="text1" w:themeTint="A6"/>
          <w:spacing w:val="15"/>
          <w:kern w:val="2"/>
          <w:sz w:val="28"/>
          <w:szCs w:val="28"/>
          <w:lang w:eastAsia="en-US"/>
          <w14:ligatures w14:val="standardContextual"/>
        </w:rPr>
      </w:pPr>
      <w:r w:rsidRPr="00D35385">
        <w:rPr>
          <w:rFonts w:ascii="Century Gothic" w:eastAsiaTheme="majorEastAsia" w:hAnsi="Century Gothic" w:cs="Open Sans Light"/>
          <w:b/>
          <w:bCs/>
          <w:color w:val="595959" w:themeColor="text1" w:themeTint="A6"/>
          <w:spacing w:val="15"/>
          <w:kern w:val="2"/>
          <w:sz w:val="28"/>
          <w:szCs w:val="28"/>
          <w:lang w:eastAsia="en-US"/>
          <w14:ligatures w14:val="standardContextual"/>
        </w:rPr>
        <w:t>Program własny</w:t>
      </w:r>
    </w:p>
    <w:p w14:paraId="389E7EB5" w14:textId="77777777" w:rsidR="00456591" w:rsidRDefault="00456591" w:rsidP="00456591">
      <w:pPr>
        <w:suppressLineNumbers/>
        <w:tabs>
          <w:tab w:val="center" w:pos="4536"/>
          <w:tab w:val="right" w:pos="9072"/>
        </w:tabs>
        <w:ind w:left="30"/>
        <w:contextualSpacing/>
        <w:jc w:val="center"/>
        <w:rPr>
          <w:rFonts w:ascii="Century Gothic" w:eastAsia="Calibri" w:hAnsi="Century Gothic" w:cs="Open Sans Light"/>
          <w:b/>
          <w:bCs/>
          <w:kern w:val="2"/>
          <w:sz w:val="28"/>
          <w:szCs w:val="28"/>
          <w:lang w:eastAsia="en-US"/>
          <w14:ligatures w14:val="standardContextual"/>
        </w:rPr>
      </w:pPr>
      <w:r w:rsidRPr="00D35385">
        <w:rPr>
          <w:rFonts w:ascii="Century Gothic" w:eastAsiaTheme="minorHAnsi" w:hAnsi="Century Gothic" w:cs="Open Sans Light"/>
          <w:b/>
          <w:bCs/>
          <w:kern w:val="2"/>
          <w:sz w:val="28"/>
          <w:szCs w:val="28"/>
          <w:lang w:eastAsia="en-US"/>
          <w14:ligatures w14:val="standardContextual"/>
        </w:rPr>
        <w:t xml:space="preserve">          </w:t>
      </w:r>
      <w:r w:rsidRPr="00D35385">
        <w:rPr>
          <w:rFonts w:ascii="Century Gothic" w:eastAsiaTheme="minorHAnsi" w:hAnsi="Century Gothic" w:cs="Open Sans Light"/>
          <w:b/>
          <w:bCs/>
          <w:kern w:val="2"/>
          <w:sz w:val="28"/>
          <w:szCs w:val="28"/>
          <w:lang w:eastAsia="en-US"/>
          <w14:ligatures w14:val="standardContextual"/>
        </w:rPr>
        <w:tab/>
        <w:t xml:space="preserve">            pn.: </w:t>
      </w:r>
      <w:r w:rsidRPr="00D35385">
        <w:rPr>
          <w:rFonts w:ascii="Century Gothic" w:eastAsia="Calibri" w:hAnsi="Century Gothic" w:cs="Open Sans Light"/>
          <w:b/>
          <w:bCs/>
          <w:kern w:val="2"/>
          <w:sz w:val="28"/>
          <w:szCs w:val="28"/>
          <w:lang w:eastAsia="en-US"/>
          <w14:ligatures w14:val="standardContextual"/>
        </w:rPr>
        <w:t>EKOLUB – Lubuski program edukacji ekologicznej</w:t>
      </w:r>
    </w:p>
    <w:p w14:paraId="559E5691" w14:textId="77777777" w:rsidR="001405ED" w:rsidRPr="00D35385" w:rsidRDefault="001405ED" w:rsidP="00456591">
      <w:pPr>
        <w:suppressLineNumbers/>
        <w:tabs>
          <w:tab w:val="center" w:pos="4536"/>
          <w:tab w:val="right" w:pos="9072"/>
        </w:tabs>
        <w:ind w:left="30"/>
        <w:contextualSpacing/>
        <w:jc w:val="center"/>
        <w:rPr>
          <w:rFonts w:ascii="Century Gothic" w:hAnsi="Century Gothic" w:cs="Open Sans Light"/>
          <w:b/>
          <w:bCs/>
          <w:sz w:val="28"/>
          <w:szCs w:val="28"/>
          <w:lang w:eastAsia="pl-PL"/>
        </w:rPr>
      </w:pPr>
    </w:p>
    <w:bookmarkEnd w:id="1"/>
    <w:p w14:paraId="7098DFC0" w14:textId="73226673" w:rsidR="00381D5F" w:rsidRPr="00D35385" w:rsidRDefault="00CC2F86" w:rsidP="00381D5F">
      <w:pPr>
        <w:pStyle w:val="Akapitzlist1"/>
        <w:numPr>
          <w:ilvl w:val="0"/>
          <w:numId w:val="2"/>
        </w:numPr>
        <w:spacing w:before="120" w:after="120"/>
        <w:ind w:left="426" w:hanging="426"/>
        <w:jc w:val="both"/>
        <w:rPr>
          <w:rFonts w:ascii="Century Gothic" w:hAnsi="Century Gothic" w:cs="Open Sans Light"/>
          <w:b/>
          <w:color w:val="80340D" w:themeColor="accent2" w:themeShade="80"/>
          <w:sz w:val="24"/>
          <w:szCs w:val="24"/>
        </w:rPr>
      </w:pPr>
      <w:r>
        <w:rPr>
          <w:rFonts w:ascii="Century Gothic" w:hAnsi="Century Gothic" w:cs="Open Sans Light"/>
          <w:b/>
          <w:color w:val="80340D" w:themeColor="accent2" w:themeShade="80"/>
          <w:sz w:val="24"/>
          <w:szCs w:val="24"/>
        </w:rPr>
        <w:t xml:space="preserve">    </w:t>
      </w:r>
      <w:r w:rsidR="00381D5F" w:rsidRPr="00D35385">
        <w:rPr>
          <w:rFonts w:ascii="Century Gothic" w:hAnsi="Century Gothic" w:cs="Open Sans Light"/>
          <w:b/>
          <w:color w:val="80340D" w:themeColor="accent2" w:themeShade="80"/>
          <w:sz w:val="24"/>
          <w:szCs w:val="24"/>
        </w:rPr>
        <w:t>ZASADY OGÓLNE</w:t>
      </w:r>
    </w:p>
    <w:p w14:paraId="44F91570" w14:textId="428B730E" w:rsidR="0071700E" w:rsidRPr="009E0FE9" w:rsidRDefault="0071700E" w:rsidP="009E0FE9">
      <w:pPr>
        <w:pStyle w:val="Tekstpodstawowywcity"/>
        <w:numPr>
          <w:ilvl w:val="0"/>
          <w:numId w:val="33"/>
        </w:numPr>
        <w:spacing w:after="0"/>
        <w:ind w:left="284" w:hanging="284"/>
        <w:jc w:val="both"/>
        <w:rPr>
          <w:rFonts w:ascii="Century Gothic" w:eastAsia="Calibri" w:hAnsi="Century Gothic" w:cs="Open Sans Light"/>
          <w:sz w:val="20"/>
          <w:szCs w:val="20"/>
          <w:lang w:val="x-none"/>
        </w:rPr>
      </w:pPr>
      <w:r w:rsidRPr="00DC2E8C">
        <w:rPr>
          <w:rFonts w:ascii="Century Gothic" w:hAnsi="Century Gothic" w:cs="Open Sans Light"/>
          <w:color w:val="000000"/>
          <w:sz w:val="20"/>
          <w:szCs w:val="20"/>
        </w:rPr>
        <w:t xml:space="preserve">Regulamin </w:t>
      </w:r>
      <w:r w:rsidRPr="00DC2E8C">
        <w:rPr>
          <w:rFonts w:ascii="Century Gothic" w:hAnsi="Century Gothic" w:cs="Open Sans Light"/>
          <w:sz w:val="20"/>
          <w:szCs w:val="20"/>
        </w:rPr>
        <w:t xml:space="preserve">naboru wniosków o dofinansowanie zadań w ramach programu własnego </w:t>
      </w:r>
      <w:r w:rsidRPr="00DC2E8C">
        <w:rPr>
          <w:rFonts w:ascii="Century Gothic" w:eastAsia="Calibri" w:hAnsi="Century Gothic" w:cs="Open Sans Light"/>
          <w:sz w:val="20"/>
          <w:szCs w:val="20"/>
          <w:lang w:val="x-none"/>
        </w:rPr>
        <w:t>pn. Ekolub -</w:t>
      </w:r>
      <w:r w:rsidR="00B54064" w:rsidRPr="00DC2E8C">
        <w:rPr>
          <w:rFonts w:ascii="Century Gothic" w:eastAsia="Calibri" w:hAnsi="Century Gothic" w:cs="Open Sans Light"/>
          <w:sz w:val="20"/>
          <w:szCs w:val="20"/>
          <w:lang w:val="x-none"/>
        </w:rPr>
        <w:t> </w:t>
      </w:r>
      <w:r w:rsidRPr="00DC2E8C">
        <w:rPr>
          <w:rFonts w:ascii="Century Gothic" w:eastAsia="Calibri" w:hAnsi="Century Gothic" w:cs="Open Sans Light"/>
          <w:sz w:val="20"/>
          <w:szCs w:val="20"/>
          <w:lang w:val="x-none"/>
        </w:rPr>
        <w:t xml:space="preserve">Lubuski program edukacji ekologicznej, zwany dalej </w:t>
      </w:r>
      <w:r w:rsidRPr="00DC2E8C">
        <w:rPr>
          <w:rFonts w:ascii="Century Gothic" w:eastAsia="Calibri" w:hAnsi="Century Gothic" w:cs="Open Sans Light"/>
          <w:i/>
          <w:iCs/>
          <w:sz w:val="20"/>
          <w:szCs w:val="20"/>
          <w:lang w:val="x-none"/>
        </w:rPr>
        <w:t>“Regulaminem”</w:t>
      </w:r>
      <w:r w:rsidRPr="00DC2E8C">
        <w:rPr>
          <w:rFonts w:ascii="Century Gothic" w:eastAsia="Calibri" w:hAnsi="Century Gothic" w:cs="Open Sans Light"/>
          <w:sz w:val="20"/>
          <w:szCs w:val="20"/>
          <w:lang w:val="x-none"/>
        </w:rPr>
        <w:t xml:space="preserve"> </w:t>
      </w:r>
      <w:r w:rsidR="00381D5F" w:rsidRPr="00DC2E8C">
        <w:rPr>
          <w:rFonts w:ascii="Century Gothic" w:hAnsi="Century Gothic" w:cs="Open Sans Light"/>
          <w:color w:val="000000"/>
          <w:sz w:val="20"/>
          <w:szCs w:val="20"/>
        </w:rPr>
        <w:t xml:space="preserve">określa </w:t>
      </w:r>
      <w:r w:rsidR="005A2D6B" w:rsidRPr="00DC2E8C">
        <w:rPr>
          <w:rFonts w:ascii="Century Gothic" w:hAnsi="Century Gothic" w:cs="Open Sans Light"/>
          <w:color w:val="000000"/>
          <w:sz w:val="20"/>
          <w:szCs w:val="20"/>
        </w:rPr>
        <w:t>zasady prowadzenia naboru</w:t>
      </w:r>
      <w:r w:rsidR="0054679A" w:rsidRPr="00DC2E8C">
        <w:rPr>
          <w:rFonts w:ascii="Century Gothic" w:hAnsi="Century Gothic" w:cs="Open Sans Light"/>
          <w:color w:val="000000"/>
          <w:sz w:val="20"/>
          <w:szCs w:val="20"/>
        </w:rPr>
        <w:t xml:space="preserve"> </w:t>
      </w:r>
      <w:r w:rsidR="00091525" w:rsidRPr="00DC2E8C">
        <w:rPr>
          <w:rFonts w:ascii="Century Gothic" w:hAnsi="Century Gothic" w:cs="Open Sans Light"/>
          <w:color w:val="000000"/>
          <w:sz w:val="20"/>
          <w:szCs w:val="20"/>
        </w:rPr>
        <w:t xml:space="preserve">oraz </w:t>
      </w:r>
      <w:r w:rsidR="00DC2E8C">
        <w:rPr>
          <w:rFonts w:ascii="Century Gothic" w:hAnsi="Century Gothic" w:cs="Open Sans Light"/>
          <w:color w:val="000000"/>
          <w:sz w:val="20"/>
          <w:szCs w:val="20"/>
        </w:rPr>
        <w:t xml:space="preserve">zasady rozpatrywania wniosków o dofinansowanie, w tym przyznawania dofinansowania. </w:t>
      </w:r>
    </w:p>
    <w:p w14:paraId="0982ABE0" w14:textId="6AA0DEB0" w:rsidR="0054679A" w:rsidRPr="00601A84" w:rsidRDefault="00381D5F" w:rsidP="00601A84">
      <w:pPr>
        <w:pStyle w:val="Tekstpodstawowywcity"/>
        <w:numPr>
          <w:ilvl w:val="0"/>
          <w:numId w:val="2"/>
        </w:numPr>
        <w:spacing w:before="120" w:line="259" w:lineRule="auto"/>
        <w:ind w:left="709" w:hanging="709"/>
        <w:jc w:val="both"/>
        <w:rPr>
          <w:rFonts w:ascii="Century Gothic" w:hAnsi="Century Gothic" w:cs="Open Sans Light"/>
          <w:b/>
          <w:color w:val="80340D" w:themeColor="accent2" w:themeShade="80"/>
        </w:rPr>
      </w:pPr>
      <w:r w:rsidRPr="00D35385">
        <w:rPr>
          <w:rFonts w:ascii="Century Gothic" w:hAnsi="Century Gothic" w:cs="Open Sans Light"/>
          <w:b/>
          <w:color w:val="80340D" w:themeColor="accent2" w:themeShade="80"/>
        </w:rPr>
        <w:t>NABÓR WNIOSKÓW</w:t>
      </w:r>
    </w:p>
    <w:p w14:paraId="6B929D27" w14:textId="783CD9DB" w:rsidR="00601A84" w:rsidRPr="00D35385" w:rsidRDefault="00601A84" w:rsidP="00601A84">
      <w:pPr>
        <w:pStyle w:val="Tekstpodstawowywcity"/>
        <w:numPr>
          <w:ilvl w:val="0"/>
          <w:numId w:val="4"/>
        </w:numPr>
        <w:spacing w:before="120" w:line="259" w:lineRule="auto"/>
        <w:jc w:val="both"/>
        <w:rPr>
          <w:rFonts w:ascii="Century Gothic" w:hAnsi="Century Gothic" w:cs="Open Sans Light"/>
          <w:sz w:val="20"/>
          <w:szCs w:val="20"/>
        </w:rPr>
      </w:pPr>
      <w:r w:rsidRPr="00D35385">
        <w:rPr>
          <w:rFonts w:ascii="Century Gothic" w:eastAsia="Calibri" w:hAnsi="Century Gothic" w:cs="Open Sans Light"/>
          <w:sz w:val="20"/>
          <w:szCs w:val="20"/>
        </w:rPr>
        <w:t xml:space="preserve">Nabór wniosków o dofinansowanie realizowany będzie </w:t>
      </w:r>
      <w:r w:rsidRPr="00D35385">
        <w:rPr>
          <w:rFonts w:ascii="Century Gothic" w:eastAsia="Calibri" w:hAnsi="Century Gothic" w:cs="Open Sans Light"/>
          <w:b/>
          <w:bCs/>
          <w:sz w:val="20"/>
          <w:szCs w:val="20"/>
        </w:rPr>
        <w:t>w terminie</w:t>
      </w:r>
      <w:r w:rsidRPr="00F96A8F">
        <w:rPr>
          <w:rFonts w:ascii="Century Gothic" w:eastAsia="Calibri" w:hAnsi="Century Gothic" w:cs="Open Sans Light"/>
          <w:sz w:val="20"/>
          <w:szCs w:val="20"/>
        </w:rPr>
        <w:t xml:space="preserve">: </w:t>
      </w:r>
      <w:r w:rsidRPr="00F96A8F">
        <w:rPr>
          <w:rFonts w:ascii="Century Gothic" w:hAnsi="Century Gothic" w:cs="Open Sans Light"/>
          <w:b/>
          <w:bCs/>
          <w:sz w:val="20"/>
          <w:szCs w:val="20"/>
        </w:rPr>
        <w:t xml:space="preserve">od </w:t>
      </w:r>
      <w:r w:rsidR="00F96A8F" w:rsidRPr="00F96A8F">
        <w:rPr>
          <w:rFonts w:ascii="Century Gothic" w:hAnsi="Century Gothic" w:cs="Open Sans Light"/>
          <w:b/>
          <w:bCs/>
          <w:sz w:val="20"/>
          <w:szCs w:val="20"/>
        </w:rPr>
        <w:t>17.02.</w:t>
      </w:r>
      <w:r w:rsidRPr="00F96A8F">
        <w:rPr>
          <w:rFonts w:ascii="Century Gothic" w:eastAsia="Calibri" w:hAnsi="Century Gothic" w:cs="Open Sans Light"/>
          <w:b/>
          <w:bCs/>
          <w:sz w:val="20"/>
          <w:szCs w:val="20"/>
        </w:rPr>
        <w:t xml:space="preserve">2026 r. do </w:t>
      </w:r>
      <w:r w:rsidR="00F96A8F" w:rsidRPr="00F96A8F">
        <w:rPr>
          <w:rFonts w:ascii="Century Gothic" w:eastAsia="Calibri" w:hAnsi="Century Gothic" w:cs="Open Sans Light"/>
          <w:b/>
          <w:bCs/>
          <w:sz w:val="20"/>
          <w:szCs w:val="20"/>
        </w:rPr>
        <w:t>31.03.</w:t>
      </w:r>
      <w:r w:rsidRPr="00F96A8F">
        <w:rPr>
          <w:rFonts w:ascii="Century Gothic" w:eastAsia="Calibri" w:hAnsi="Century Gothic" w:cs="Open Sans Light"/>
          <w:b/>
          <w:bCs/>
          <w:sz w:val="20"/>
          <w:szCs w:val="20"/>
        </w:rPr>
        <w:t>2026 r</w:t>
      </w:r>
      <w:r w:rsidRPr="00F96A8F">
        <w:rPr>
          <w:rFonts w:ascii="Century Gothic" w:hAnsi="Century Gothic" w:cs="Open Sans Light"/>
          <w:b/>
          <w:bCs/>
          <w:sz w:val="20"/>
          <w:szCs w:val="20"/>
        </w:rPr>
        <w:t>.</w:t>
      </w:r>
      <w:r w:rsidRPr="00F96A8F">
        <w:rPr>
          <w:rFonts w:ascii="Century Gothic" w:hAnsi="Century Gothic" w:cs="Open Sans Light"/>
          <w:sz w:val="20"/>
          <w:szCs w:val="20"/>
        </w:rPr>
        <w:t xml:space="preserve"> </w:t>
      </w:r>
      <w:r w:rsidRPr="00D35385">
        <w:rPr>
          <w:rFonts w:ascii="Century Gothic" w:hAnsi="Century Gothic" w:cs="Open Sans Light"/>
          <w:sz w:val="20"/>
          <w:szCs w:val="20"/>
        </w:rPr>
        <w:t xml:space="preserve">Zarząd Funduszu może </w:t>
      </w:r>
      <w:r w:rsidR="00DC2E8C">
        <w:rPr>
          <w:rFonts w:ascii="Century Gothic" w:hAnsi="Century Gothic" w:cs="Open Sans Light"/>
          <w:sz w:val="20"/>
          <w:szCs w:val="20"/>
        </w:rPr>
        <w:t xml:space="preserve">każdorazowo </w:t>
      </w:r>
      <w:r w:rsidRPr="00D35385">
        <w:rPr>
          <w:rFonts w:ascii="Century Gothic" w:hAnsi="Century Gothic" w:cs="Open Sans Light"/>
          <w:sz w:val="20"/>
          <w:szCs w:val="20"/>
        </w:rPr>
        <w:t xml:space="preserve">podjąć decyzję o zakończeniu bądź wstrzymaniu naboru wniosków o dofinansowanie. </w:t>
      </w:r>
    </w:p>
    <w:p w14:paraId="701B8543" w14:textId="7AC9A551" w:rsidR="0054679A" w:rsidRDefault="0054679A" w:rsidP="0054679A">
      <w:pPr>
        <w:pStyle w:val="Tekstpodstawowywcity"/>
        <w:numPr>
          <w:ilvl w:val="0"/>
          <w:numId w:val="4"/>
        </w:numPr>
        <w:spacing w:before="120" w:line="259" w:lineRule="auto"/>
        <w:jc w:val="both"/>
        <w:rPr>
          <w:rFonts w:ascii="Century Gothic" w:hAnsi="Century Gothic" w:cs="Open Sans Light"/>
          <w:bCs/>
          <w:sz w:val="20"/>
          <w:szCs w:val="20"/>
        </w:rPr>
      </w:pPr>
      <w:r w:rsidRPr="00D35385">
        <w:rPr>
          <w:rFonts w:ascii="Century Gothic" w:hAnsi="Century Gothic" w:cs="Open Sans Light"/>
          <w:bCs/>
          <w:sz w:val="20"/>
          <w:szCs w:val="20"/>
        </w:rPr>
        <w:t>Nabór obejmuje</w:t>
      </w:r>
      <w:r w:rsidR="00601A84">
        <w:rPr>
          <w:rFonts w:ascii="Century Gothic" w:hAnsi="Century Gothic" w:cs="Open Sans Light"/>
          <w:bCs/>
          <w:sz w:val="20"/>
          <w:szCs w:val="20"/>
        </w:rPr>
        <w:t xml:space="preserve"> wnioski o dofinansowanie  przedsięwzięć </w:t>
      </w:r>
      <w:r w:rsidR="00601A84" w:rsidRPr="00D35385">
        <w:rPr>
          <w:rFonts w:ascii="Century Gothic" w:hAnsi="Century Gothic" w:cs="Open Sans Light"/>
          <w:bCs/>
          <w:sz w:val="20"/>
          <w:szCs w:val="20"/>
        </w:rPr>
        <w:t xml:space="preserve"> </w:t>
      </w:r>
      <w:r w:rsidR="00601A84" w:rsidRPr="00601A84">
        <w:rPr>
          <w:rFonts w:ascii="Century Gothic" w:hAnsi="Century Gothic" w:cs="Open Sans Light"/>
          <w:b/>
          <w:sz w:val="20"/>
          <w:szCs w:val="20"/>
        </w:rPr>
        <w:t>niezakończon</w:t>
      </w:r>
      <w:r w:rsidR="00601A84">
        <w:rPr>
          <w:rFonts w:ascii="Century Gothic" w:hAnsi="Century Gothic" w:cs="Open Sans Light"/>
          <w:b/>
          <w:sz w:val="20"/>
          <w:szCs w:val="20"/>
        </w:rPr>
        <w:t>ych</w:t>
      </w:r>
      <w:r w:rsidR="00601A84">
        <w:rPr>
          <w:rFonts w:ascii="Century Gothic" w:hAnsi="Century Gothic" w:cs="Open Sans Light"/>
          <w:bCs/>
          <w:sz w:val="20"/>
          <w:szCs w:val="20"/>
        </w:rPr>
        <w:t xml:space="preserve"> przed dniem złożenia wniosku,</w:t>
      </w:r>
      <w:r w:rsidR="00DC2E8C">
        <w:rPr>
          <w:rFonts w:ascii="Century Gothic" w:hAnsi="Century Gothic" w:cs="Open Sans Light"/>
          <w:bCs/>
          <w:sz w:val="20"/>
          <w:szCs w:val="20"/>
        </w:rPr>
        <w:t xml:space="preserve"> </w:t>
      </w:r>
      <w:r w:rsidRPr="00D35385">
        <w:rPr>
          <w:rFonts w:ascii="Century Gothic" w:hAnsi="Century Gothic" w:cs="Open Sans Light"/>
          <w:bCs/>
          <w:sz w:val="20"/>
          <w:szCs w:val="20"/>
        </w:rPr>
        <w:t>z</w:t>
      </w:r>
      <w:r w:rsidR="009E0FE9">
        <w:rPr>
          <w:rFonts w:ascii="Century Gothic" w:hAnsi="Century Gothic" w:cs="Open Sans Light"/>
          <w:bCs/>
          <w:sz w:val="20"/>
          <w:szCs w:val="20"/>
        </w:rPr>
        <w:t xml:space="preserve"> </w:t>
      </w:r>
      <w:r w:rsidRPr="00D35385">
        <w:rPr>
          <w:rFonts w:ascii="Century Gothic" w:hAnsi="Century Gothic" w:cs="Open Sans Light"/>
          <w:bCs/>
          <w:sz w:val="20"/>
          <w:szCs w:val="20"/>
        </w:rPr>
        <w:t> zakresu edukacji ekologicznej, realizowan</w:t>
      </w:r>
      <w:r w:rsidR="00DC2E8C">
        <w:rPr>
          <w:rFonts w:ascii="Century Gothic" w:hAnsi="Century Gothic" w:cs="Open Sans Light"/>
          <w:bCs/>
          <w:sz w:val="20"/>
          <w:szCs w:val="20"/>
        </w:rPr>
        <w:t>ych</w:t>
      </w:r>
      <w:r w:rsidRPr="00D35385">
        <w:rPr>
          <w:rFonts w:ascii="Century Gothic" w:hAnsi="Century Gothic" w:cs="Open Sans Light"/>
          <w:bCs/>
          <w:sz w:val="20"/>
          <w:szCs w:val="20"/>
        </w:rPr>
        <w:t xml:space="preserve"> w formie zadań bieżących, inwestycyjnych lub</w:t>
      </w:r>
      <w:r w:rsidR="00601A84">
        <w:rPr>
          <w:rFonts w:ascii="Century Gothic" w:hAnsi="Century Gothic" w:cs="Open Sans Light"/>
          <w:bCs/>
          <w:sz w:val="20"/>
          <w:szCs w:val="20"/>
        </w:rPr>
        <w:t> </w:t>
      </w:r>
      <w:r w:rsidRPr="00D35385">
        <w:rPr>
          <w:rFonts w:ascii="Century Gothic" w:hAnsi="Century Gothic" w:cs="Open Sans Light"/>
          <w:bCs/>
          <w:sz w:val="20"/>
          <w:szCs w:val="20"/>
        </w:rPr>
        <w:t>mieszanych pod względem finansowym, na terenie województwa lubuskiego.</w:t>
      </w:r>
    </w:p>
    <w:p w14:paraId="4B2A8C1F" w14:textId="2172A9B6" w:rsidR="0054679A" w:rsidRPr="00BF3E8C" w:rsidRDefault="00BF3E8C" w:rsidP="0054679A">
      <w:pPr>
        <w:pStyle w:val="Tekstpodstawowywcity"/>
        <w:numPr>
          <w:ilvl w:val="0"/>
          <w:numId w:val="4"/>
        </w:numPr>
        <w:spacing w:before="120" w:line="259" w:lineRule="auto"/>
        <w:jc w:val="both"/>
        <w:rPr>
          <w:rFonts w:ascii="Century Gothic" w:hAnsi="Century Gothic" w:cs="Open Sans Light"/>
          <w:color w:val="EE0000"/>
          <w:sz w:val="20"/>
          <w:szCs w:val="20"/>
        </w:rPr>
      </w:pPr>
      <w:r w:rsidRPr="00BF3E8C">
        <w:rPr>
          <w:rFonts w:ascii="Century Gothic" w:hAnsi="Century Gothic"/>
          <w:sz w:val="20"/>
          <w:szCs w:val="20"/>
        </w:rPr>
        <w:t xml:space="preserve">W ramach niniejszego naboru dany podmiot może wystąpić </w:t>
      </w:r>
      <w:r w:rsidRPr="00BF3E8C">
        <w:rPr>
          <w:rFonts w:ascii="Century Gothic" w:hAnsi="Century Gothic"/>
          <w:b/>
          <w:bCs/>
          <w:sz w:val="20"/>
          <w:szCs w:val="20"/>
        </w:rPr>
        <w:t xml:space="preserve">wyłącznie w jednym wniosku </w:t>
      </w:r>
      <w:r>
        <w:rPr>
          <w:rFonts w:ascii="Century Gothic" w:hAnsi="Century Gothic"/>
          <w:b/>
          <w:bCs/>
          <w:sz w:val="20"/>
          <w:szCs w:val="20"/>
        </w:rPr>
        <w:t xml:space="preserve">                            </w:t>
      </w:r>
      <w:r w:rsidRPr="00BF3E8C">
        <w:rPr>
          <w:rFonts w:ascii="Century Gothic" w:hAnsi="Century Gothic"/>
          <w:b/>
          <w:bCs/>
          <w:sz w:val="20"/>
          <w:szCs w:val="20"/>
        </w:rPr>
        <w:t>o dofinansowanie</w:t>
      </w:r>
      <w:r w:rsidRPr="00BF3E8C">
        <w:rPr>
          <w:rFonts w:ascii="Century Gothic" w:hAnsi="Century Gothic"/>
          <w:sz w:val="20"/>
          <w:szCs w:val="20"/>
        </w:rPr>
        <w:t xml:space="preserve">. Oznacza to, że podmiot może pełnić rolę Wnioskodawcy albo Partnera tylko </w:t>
      </w:r>
      <w:r>
        <w:rPr>
          <w:rFonts w:ascii="Century Gothic" w:hAnsi="Century Gothic"/>
          <w:sz w:val="20"/>
          <w:szCs w:val="20"/>
        </w:rPr>
        <w:t xml:space="preserve">           </w:t>
      </w:r>
      <w:r w:rsidRPr="00BF3E8C">
        <w:rPr>
          <w:rFonts w:ascii="Century Gothic" w:hAnsi="Century Gothic"/>
          <w:sz w:val="20"/>
          <w:szCs w:val="20"/>
        </w:rPr>
        <w:t xml:space="preserve">w jednym projekcie. W przypadku pojawienia się tego samego podmiotu w więcej niż jednym wniosku (niezależnie od pełnionej w nich roli), </w:t>
      </w:r>
      <w:r w:rsidRPr="00BF3E8C">
        <w:rPr>
          <w:rFonts w:ascii="Century Gothic" w:hAnsi="Century Gothic"/>
          <w:b/>
          <w:bCs/>
          <w:sz w:val="20"/>
          <w:szCs w:val="20"/>
        </w:rPr>
        <w:t>wszystkie wnioski</w:t>
      </w:r>
      <w:r w:rsidRPr="00BF3E8C">
        <w:rPr>
          <w:rFonts w:ascii="Century Gothic" w:hAnsi="Century Gothic"/>
          <w:sz w:val="20"/>
          <w:szCs w:val="20"/>
        </w:rPr>
        <w:t xml:space="preserve"> z udziałem tego podmiotu zostaną odrzucone na etapie oceny formalnej</w:t>
      </w:r>
      <w:r>
        <w:rPr>
          <w:rFonts w:ascii="Century Gothic" w:hAnsi="Century Gothic"/>
          <w:sz w:val="20"/>
          <w:szCs w:val="20"/>
        </w:rPr>
        <w:t>.</w:t>
      </w:r>
    </w:p>
    <w:p w14:paraId="6CDA7712" w14:textId="24D80E56" w:rsidR="0054679A" w:rsidRPr="00601A84" w:rsidRDefault="00601A84" w:rsidP="00601A84">
      <w:pPr>
        <w:pStyle w:val="Akapitzlist1"/>
        <w:numPr>
          <w:ilvl w:val="0"/>
          <w:numId w:val="4"/>
        </w:numPr>
        <w:tabs>
          <w:tab w:val="left" w:pos="426"/>
        </w:tabs>
        <w:spacing w:before="120" w:after="120"/>
        <w:jc w:val="both"/>
        <w:rPr>
          <w:rFonts w:ascii="Century Gothic" w:hAnsi="Century Gothic" w:cs="Open Sans Light"/>
          <w:sz w:val="20"/>
          <w:szCs w:val="20"/>
        </w:rPr>
      </w:pPr>
      <w:r>
        <w:rPr>
          <w:rFonts w:ascii="Century Gothic" w:hAnsi="Century Gothic" w:cs="Open Sans Light"/>
          <w:bCs/>
          <w:sz w:val="20"/>
          <w:szCs w:val="20"/>
        </w:rPr>
        <w:t xml:space="preserve">Złożenie wniosku o dofinansowanie oznacza, że zadanie zgłaszane w ramach naboru stanowi </w:t>
      </w:r>
      <w:r w:rsidR="0054679A" w:rsidRPr="00D35385">
        <w:rPr>
          <w:rFonts w:ascii="Century Gothic" w:hAnsi="Century Gothic" w:cs="Open Sans Light"/>
          <w:bCs/>
          <w:sz w:val="20"/>
          <w:szCs w:val="20"/>
        </w:rPr>
        <w:t>dzieł</w:t>
      </w:r>
      <w:r>
        <w:rPr>
          <w:rFonts w:ascii="Century Gothic" w:hAnsi="Century Gothic" w:cs="Open Sans Light"/>
          <w:bCs/>
          <w:sz w:val="20"/>
          <w:szCs w:val="20"/>
        </w:rPr>
        <w:t>o</w:t>
      </w:r>
      <w:r w:rsidR="0054679A" w:rsidRPr="00D35385">
        <w:rPr>
          <w:rFonts w:ascii="Century Gothic" w:hAnsi="Century Gothic" w:cs="Open Sans Light"/>
          <w:bCs/>
          <w:sz w:val="20"/>
          <w:szCs w:val="20"/>
        </w:rPr>
        <w:t xml:space="preserve"> autorsk</w:t>
      </w:r>
      <w:r>
        <w:rPr>
          <w:rFonts w:ascii="Century Gothic" w:hAnsi="Century Gothic" w:cs="Open Sans Light"/>
          <w:bCs/>
          <w:sz w:val="20"/>
          <w:szCs w:val="20"/>
        </w:rPr>
        <w:t>ie</w:t>
      </w:r>
      <w:r w:rsidR="0054679A" w:rsidRPr="00D35385">
        <w:rPr>
          <w:rFonts w:ascii="Century Gothic" w:hAnsi="Century Gothic" w:cs="Open Sans Light"/>
          <w:bCs/>
          <w:sz w:val="20"/>
          <w:szCs w:val="20"/>
        </w:rPr>
        <w:t xml:space="preserve"> </w:t>
      </w:r>
      <w:r w:rsidR="0054679A" w:rsidRPr="00601A84">
        <w:rPr>
          <w:rFonts w:ascii="Century Gothic" w:hAnsi="Century Gothic" w:cs="Open Sans Light"/>
          <w:bCs/>
          <w:color w:val="000000" w:themeColor="text1"/>
          <w:sz w:val="20"/>
          <w:szCs w:val="20"/>
        </w:rPr>
        <w:t>Wnioskodawcy</w:t>
      </w:r>
      <w:r>
        <w:rPr>
          <w:rFonts w:ascii="Century Gothic" w:hAnsi="Century Gothic" w:cs="Open Sans Light"/>
          <w:bCs/>
          <w:sz w:val="20"/>
          <w:szCs w:val="20"/>
        </w:rPr>
        <w:t xml:space="preserve">, który </w:t>
      </w:r>
      <w:r w:rsidR="0054679A" w:rsidRPr="00D35385">
        <w:rPr>
          <w:rFonts w:ascii="Century Gothic" w:hAnsi="Century Gothic" w:cs="Open Sans Light"/>
          <w:sz w:val="20"/>
          <w:szCs w:val="20"/>
        </w:rPr>
        <w:t>przejmuje</w:t>
      </w:r>
      <w:r>
        <w:rPr>
          <w:rFonts w:ascii="Century Gothic" w:hAnsi="Century Gothic" w:cs="Open Sans Light"/>
          <w:sz w:val="20"/>
          <w:szCs w:val="20"/>
        </w:rPr>
        <w:t xml:space="preserve"> </w:t>
      </w:r>
      <w:r w:rsidR="0054679A" w:rsidRPr="00D35385">
        <w:rPr>
          <w:rFonts w:ascii="Century Gothic" w:hAnsi="Century Gothic" w:cs="Open Sans Light"/>
          <w:sz w:val="20"/>
          <w:szCs w:val="20"/>
        </w:rPr>
        <w:t xml:space="preserve">pełną odpowiedzialność </w:t>
      </w:r>
      <w:r>
        <w:rPr>
          <w:rFonts w:ascii="Century Gothic" w:hAnsi="Century Gothic" w:cs="Open Sans Light"/>
          <w:sz w:val="20"/>
          <w:szCs w:val="20"/>
        </w:rPr>
        <w:t xml:space="preserve">za jego realizację </w:t>
      </w:r>
      <w:r w:rsidR="00DC2E8C">
        <w:rPr>
          <w:rFonts w:ascii="Century Gothic" w:hAnsi="Century Gothic" w:cs="Open Sans Light"/>
          <w:sz w:val="20"/>
          <w:szCs w:val="20"/>
        </w:rPr>
        <w:t>w </w:t>
      </w:r>
      <w:r>
        <w:rPr>
          <w:rFonts w:ascii="Century Gothic" w:hAnsi="Century Gothic" w:cs="Open Sans Light"/>
          <w:sz w:val="20"/>
          <w:szCs w:val="20"/>
        </w:rPr>
        <w:t xml:space="preserve">zakresie </w:t>
      </w:r>
      <w:r w:rsidR="0054679A" w:rsidRPr="00D35385">
        <w:rPr>
          <w:rFonts w:ascii="Century Gothic" w:hAnsi="Century Gothic" w:cs="Open Sans Light"/>
          <w:sz w:val="20"/>
          <w:szCs w:val="20"/>
        </w:rPr>
        <w:t xml:space="preserve"> merytoryczn</w:t>
      </w:r>
      <w:r>
        <w:rPr>
          <w:rFonts w:ascii="Century Gothic" w:hAnsi="Century Gothic" w:cs="Open Sans Light"/>
          <w:sz w:val="20"/>
          <w:szCs w:val="20"/>
        </w:rPr>
        <w:t xml:space="preserve">ym </w:t>
      </w:r>
      <w:r w:rsidR="0054679A" w:rsidRPr="00D35385">
        <w:rPr>
          <w:rFonts w:ascii="Century Gothic" w:hAnsi="Century Gothic" w:cs="Open Sans Light"/>
          <w:sz w:val="20"/>
          <w:szCs w:val="20"/>
        </w:rPr>
        <w:t>i formalno-prawn</w:t>
      </w:r>
      <w:r>
        <w:rPr>
          <w:rFonts w:ascii="Century Gothic" w:hAnsi="Century Gothic" w:cs="Open Sans Light"/>
          <w:sz w:val="20"/>
          <w:szCs w:val="20"/>
        </w:rPr>
        <w:t xml:space="preserve">ym. </w:t>
      </w:r>
    </w:p>
    <w:p w14:paraId="6195EB9B" w14:textId="77777777" w:rsidR="003771A4" w:rsidRPr="00D35385" w:rsidRDefault="003771A4" w:rsidP="003771A4">
      <w:pPr>
        <w:pStyle w:val="Akapitzlist"/>
        <w:widowControl w:val="0"/>
        <w:autoSpaceDE w:val="0"/>
        <w:ind w:left="1133"/>
        <w:jc w:val="both"/>
        <w:rPr>
          <w:rFonts w:ascii="Century Gothic" w:hAnsi="Century Gothic" w:cs="Open Sans Light"/>
          <w:sz w:val="20"/>
          <w:szCs w:val="20"/>
        </w:rPr>
      </w:pPr>
    </w:p>
    <w:p w14:paraId="7EAB04D4" w14:textId="610E1854" w:rsidR="0054679A" w:rsidRPr="00DC2E8C" w:rsidRDefault="00381D5F" w:rsidP="00DC2E8C">
      <w:pPr>
        <w:pStyle w:val="Akapitzlist"/>
        <w:widowControl w:val="0"/>
        <w:numPr>
          <w:ilvl w:val="0"/>
          <w:numId w:val="2"/>
        </w:numPr>
        <w:spacing w:before="120" w:after="120" w:line="259" w:lineRule="auto"/>
        <w:ind w:left="567" w:hanging="567"/>
        <w:jc w:val="both"/>
        <w:rPr>
          <w:rFonts w:ascii="Century Gothic" w:hAnsi="Century Gothic" w:cs="Open Sans Light"/>
          <w:color w:val="80340D" w:themeColor="accent2" w:themeShade="80"/>
        </w:rPr>
      </w:pPr>
      <w:r w:rsidRPr="00D35385">
        <w:rPr>
          <w:rFonts w:ascii="Century Gothic" w:hAnsi="Century Gothic" w:cs="Open Sans Light"/>
          <w:b/>
          <w:bCs/>
          <w:color w:val="80340D" w:themeColor="accent2" w:themeShade="80"/>
        </w:rPr>
        <w:t xml:space="preserve"> TRYB SKŁADANIA i PRZYJMOWANIA WNIOSKÓW</w:t>
      </w:r>
    </w:p>
    <w:p w14:paraId="62BF6CEF" w14:textId="10E44FCE" w:rsidR="0090750D" w:rsidRPr="00DC2E8C" w:rsidRDefault="00381D5F" w:rsidP="0090750D">
      <w:pPr>
        <w:numPr>
          <w:ilvl w:val="0"/>
          <w:numId w:val="7"/>
        </w:numPr>
        <w:spacing w:before="120" w:after="120" w:line="259" w:lineRule="auto"/>
        <w:ind w:left="357" w:hanging="357"/>
        <w:jc w:val="both"/>
        <w:rPr>
          <w:rFonts w:ascii="Century Gothic" w:hAnsi="Century Gothic" w:cs="Open Sans Light"/>
          <w:b/>
          <w:bCs/>
          <w:sz w:val="20"/>
          <w:szCs w:val="20"/>
        </w:rPr>
      </w:pPr>
      <w:r w:rsidRPr="00DC2E8C">
        <w:rPr>
          <w:rFonts w:ascii="Century Gothic" w:hAnsi="Century Gothic" w:cs="Open Sans Light"/>
          <w:sz w:val="20"/>
          <w:szCs w:val="20"/>
        </w:rPr>
        <w:t xml:space="preserve">Wniosek o dofinansowanie, </w:t>
      </w:r>
      <w:r w:rsidRPr="00C8672A">
        <w:rPr>
          <w:rFonts w:ascii="Century Gothic" w:hAnsi="Century Gothic" w:cs="Open Sans Light"/>
          <w:b/>
          <w:bCs/>
          <w:sz w:val="20"/>
          <w:szCs w:val="20"/>
        </w:rPr>
        <w:t xml:space="preserve">stanowiący Załącznik nr </w:t>
      </w:r>
      <w:r w:rsidR="00DC2E8C" w:rsidRPr="00C8672A">
        <w:rPr>
          <w:rFonts w:ascii="Century Gothic" w:hAnsi="Century Gothic" w:cs="Open Sans Light"/>
          <w:b/>
          <w:bCs/>
          <w:sz w:val="20"/>
          <w:szCs w:val="20"/>
        </w:rPr>
        <w:t>1</w:t>
      </w:r>
      <w:r w:rsidR="008F0866" w:rsidRPr="00DC2E8C">
        <w:rPr>
          <w:rFonts w:ascii="Century Gothic" w:hAnsi="Century Gothic" w:cs="Open Sans Light"/>
          <w:sz w:val="20"/>
          <w:szCs w:val="20"/>
        </w:rPr>
        <w:t xml:space="preserve"> </w:t>
      </w:r>
      <w:r w:rsidRPr="00DC2E8C">
        <w:rPr>
          <w:rFonts w:ascii="Century Gothic" w:hAnsi="Century Gothic" w:cs="Open Sans Light"/>
          <w:sz w:val="20"/>
          <w:szCs w:val="20"/>
        </w:rPr>
        <w:t xml:space="preserve">do niniejszego Regulaminu, należy złożyć </w:t>
      </w:r>
      <w:r w:rsidRPr="00DC2E8C">
        <w:rPr>
          <w:rFonts w:ascii="Century Gothic" w:hAnsi="Century Gothic" w:cs="Open Sans Light"/>
          <w:b/>
          <w:bCs/>
          <w:sz w:val="20"/>
          <w:szCs w:val="20"/>
        </w:rPr>
        <w:t>w</w:t>
      </w:r>
      <w:r w:rsidR="00D97511" w:rsidRPr="00DC2E8C">
        <w:rPr>
          <w:rFonts w:ascii="Century Gothic" w:hAnsi="Century Gothic" w:cs="Open Sans Light"/>
          <w:b/>
          <w:bCs/>
          <w:sz w:val="20"/>
          <w:szCs w:val="20"/>
        </w:rPr>
        <w:t> </w:t>
      </w:r>
      <w:r w:rsidRPr="00DC2E8C">
        <w:rPr>
          <w:rFonts w:ascii="Century Gothic" w:hAnsi="Century Gothic" w:cs="Open Sans Light"/>
          <w:b/>
          <w:bCs/>
          <w:sz w:val="20"/>
          <w:szCs w:val="20"/>
        </w:rPr>
        <w:t>jednym egzemplarzu,</w:t>
      </w:r>
      <w:r w:rsidR="00DC2E8C">
        <w:rPr>
          <w:rFonts w:ascii="Century Gothic" w:hAnsi="Century Gothic" w:cs="Open Sans Light"/>
          <w:b/>
          <w:bCs/>
          <w:sz w:val="20"/>
          <w:szCs w:val="20"/>
        </w:rPr>
        <w:t xml:space="preserve"> zarówno</w:t>
      </w:r>
      <w:r w:rsidRPr="00DC2E8C">
        <w:rPr>
          <w:rFonts w:ascii="Century Gothic" w:hAnsi="Century Gothic" w:cs="Open Sans Light"/>
          <w:b/>
          <w:bCs/>
          <w:sz w:val="20"/>
          <w:szCs w:val="20"/>
        </w:rPr>
        <w:t xml:space="preserve"> w wersji papierowej oraz </w:t>
      </w:r>
      <w:r w:rsidR="00054B9C" w:rsidRPr="00DC2E8C">
        <w:rPr>
          <w:rFonts w:ascii="Century Gothic" w:hAnsi="Century Gothic" w:cs="Open Sans Light"/>
          <w:b/>
          <w:bCs/>
          <w:sz w:val="20"/>
          <w:szCs w:val="20"/>
        </w:rPr>
        <w:t>wersji</w:t>
      </w:r>
      <w:r w:rsidRPr="00DC2E8C">
        <w:rPr>
          <w:rFonts w:ascii="Century Gothic" w:hAnsi="Century Gothic" w:cs="Open Sans Light"/>
          <w:b/>
          <w:bCs/>
          <w:sz w:val="20"/>
          <w:szCs w:val="20"/>
        </w:rPr>
        <w:t xml:space="preserve"> elektroniczn</w:t>
      </w:r>
      <w:r w:rsidR="00054B9C" w:rsidRPr="00DC2E8C">
        <w:rPr>
          <w:rFonts w:ascii="Century Gothic" w:hAnsi="Century Gothic" w:cs="Open Sans Light"/>
          <w:b/>
          <w:bCs/>
          <w:sz w:val="20"/>
          <w:szCs w:val="20"/>
        </w:rPr>
        <w:t>ej</w:t>
      </w:r>
      <w:r w:rsidR="00D97511" w:rsidRPr="00DC2E8C">
        <w:rPr>
          <w:rFonts w:ascii="Century Gothic" w:hAnsi="Century Gothic" w:cs="Open Sans Light"/>
          <w:b/>
          <w:bCs/>
          <w:sz w:val="20"/>
          <w:szCs w:val="20"/>
        </w:rPr>
        <w:t xml:space="preserve"> </w:t>
      </w:r>
      <w:r w:rsidR="00C8672A">
        <w:rPr>
          <w:rFonts w:ascii="Century Gothic" w:hAnsi="Century Gothic" w:cs="Open Sans Light"/>
          <w:b/>
          <w:bCs/>
          <w:sz w:val="20"/>
          <w:szCs w:val="20"/>
        </w:rPr>
        <w:t>-</w:t>
      </w:r>
      <w:r w:rsidR="00D97511" w:rsidRPr="00DC2E8C">
        <w:rPr>
          <w:rFonts w:ascii="Century Gothic" w:hAnsi="Century Gothic" w:cs="Open Sans Light"/>
          <w:b/>
          <w:bCs/>
          <w:sz w:val="20"/>
          <w:szCs w:val="20"/>
        </w:rPr>
        <w:t xml:space="preserve"> umożliwiającej edycję dokumentu</w:t>
      </w:r>
      <w:r w:rsidR="00B225E2" w:rsidRPr="00DC2E8C">
        <w:rPr>
          <w:rFonts w:ascii="Century Gothic" w:hAnsi="Century Gothic" w:cs="Open Sans Light"/>
          <w:b/>
          <w:bCs/>
          <w:sz w:val="20"/>
          <w:szCs w:val="20"/>
        </w:rPr>
        <w:t xml:space="preserve"> </w:t>
      </w:r>
      <w:r w:rsidR="009E0FE9" w:rsidRPr="009E0FE9">
        <w:rPr>
          <w:rFonts w:ascii="Century Gothic" w:hAnsi="Century Gothic" w:cs="Open Sans Light"/>
          <w:sz w:val="20"/>
          <w:szCs w:val="20"/>
        </w:rPr>
        <w:t>(</w:t>
      </w:r>
      <w:r w:rsidR="00B225E2" w:rsidRPr="00DC2E8C">
        <w:rPr>
          <w:rFonts w:ascii="Century Gothic" w:hAnsi="Century Gothic" w:cs="Open Sans Light"/>
          <w:sz w:val="20"/>
          <w:szCs w:val="20"/>
        </w:rPr>
        <w:t xml:space="preserve">poprzez dołączenie do wniosku </w:t>
      </w:r>
      <w:r w:rsidRPr="00DC2E8C">
        <w:rPr>
          <w:rFonts w:ascii="Century Gothic" w:hAnsi="Century Gothic" w:cs="Open Sans Light"/>
          <w:sz w:val="20"/>
          <w:szCs w:val="20"/>
        </w:rPr>
        <w:t>pendrive</w:t>
      </w:r>
      <w:r w:rsidR="00B225E2" w:rsidRPr="00DC2E8C">
        <w:rPr>
          <w:rFonts w:ascii="Century Gothic" w:hAnsi="Century Gothic" w:cs="Open Sans Light"/>
          <w:sz w:val="20"/>
          <w:szCs w:val="20"/>
        </w:rPr>
        <w:t>’a</w:t>
      </w:r>
      <w:r w:rsidR="00054B9C" w:rsidRPr="00DC2E8C">
        <w:rPr>
          <w:rFonts w:ascii="Century Gothic" w:hAnsi="Century Gothic" w:cs="Open Sans Light"/>
          <w:sz w:val="20"/>
          <w:szCs w:val="20"/>
        </w:rPr>
        <w:t xml:space="preserve"> lub </w:t>
      </w:r>
      <w:r w:rsidR="00D97511" w:rsidRPr="00DC2E8C">
        <w:rPr>
          <w:rFonts w:ascii="Century Gothic" w:hAnsi="Century Gothic" w:cs="Open Sans Light"/>
          <w:sz w:val="20"/>
          <w:szCs w:val="20"/>
        </w:rPr>
        <w:t>przesłanie</w:t>
      </w:r>
      <w:r w:rsidR="00B225E2" w:rsidRPr="00DC2E8C">
        <w:rPr>
          <w:rFonts w:ascii="Century Gothic" w:hAnsi="Century Gothic" w:cs="Open Sans Light"/>
          <w:sz w:val="20"/>
          <w:szCs w:val="20"/>
        </w:rPr>
        <w:t xml:space="preserve"> edytowalnej wersji wniosku o dofinansowanie</w:t>
      </w:r>
      <w:r w:rsidR="00D97511" w:rsidRPr="00DC2E8C">
        <w:rPr>
          <w:rFonts w:ascii="Century Gothic" w:hAnsi="Century Gothic" w:cs="Open Sans Light"/>
          <w:sz w:val="20"/>
          <w:szCs w:val="20"/>
        </w:rPr>
        <w:t xml:space="preserve"> na adres</w:t>
      </w:r>
      <w:r w:rsidR="00054B9C" w:rsidRPr="00DC2E8C">
        <w:rPr>
          <w:rFonts w:ascii="Century Gothic" w:hAnsi="Century Gothic" w:cs="Open Sans Light"/>
          <w:sz w:val="20"/>
          <w:szCs w:val="20"/>
        </w:rPr>
        <w:t xml:space="preserve"> e-mail</w:t>
      </w:r>
      <w:r w:rsidR="00D97511" w:rsidRPr="00DC2E8C">
        <w:rPr>
          <w:rFonts w:ascii="Century Gothic" w:hAnsi="Century Gothic" w:cs="Open Sans Light"/>
          <w:sz w:val="20"/>
          <w:szCs w:val="20"/>
        </w:rPr>
        <w:t xml:space="preserve">: </w:t>
      </w:r>
      <w:hyperlink r:id="rId9" w:history="1">
        <w:r w:rsidR="00D97511" w:rsidRPr="00DC2E8C">
          <w:rPr>
            <w:rStyle w:val="Hipercze"/>
            <w:rFonts w:ascii="Century Gothic" w:hAnsi="Century Gothic" w:cs="Open Sans Light"/>
            <w:b/>
            <w:bCs/>
            <w:color w:val="auto"/>
            <w:sz w:val="20"/>
            <w:szCs w:val="20"/>
          </w:rPr>
          <w:t>mdziubek@wfosigw.zgora.pl</w:t>
        </w:r>
      </w:hyperlink>
      <w:r w:rsidRPr="00DC2E8C">
        <w:rPr>
          <w:rFonts w:ascii="Century Gothic" w:hAnsi="Century Gothic" w:cs="Open Sans Light"/>
          <w:sz w:val="20"/>
          <w:szCs w:val="20"/>
        </w:rPr>
        <w:t>)</w:t>
      </w:r>
      <w:r w:rsidR="00D97511" w:rsidRPr="00DC2E8C">
        <w:rPr>
          <w:rFonts w:ascii="Century Gothic" w:hAnsi="Century Gothic" w:cs="Open Sans Light"/>
          <w:b/>
          <w:bCs/>
          <w:sz w:val="20"/>
          <w:szCs w:val="20"/>
        </w:rPr>
        <w:t xml:space="preserve">. </w:t>
      </w:r>
    </w:p>
    <w:p w14:paraId="24CC4CF8" w14:textId="77777777" w:rsidR="00DC2E8C" w:rsidRPr="00DC2E8C" w:rsidRDefault="00381D5F" w:rsidP="00381D5F">
      <w:pPr>
        <w:numPr>
          <w:ilvl w:val="0"/>
          <w:numId w:val="7"/>
        </w:numPr>
        <w:spacing w:line="259" w:lineRule="auto"/>
        <w:jc w:val="both"/>
        <w:rPr>
          <w:rFonts w:ascii="Century Gothic" w:eastAsia="Calibri" w:hAnsi="Century Gothic" w:cs="Open Sans Light"/>
          <w:b/>
          <w:bCs/>
          <w:color w:val="000000"/>
          <w:sz w:val="20"/>
          <w:szCs w:val="20"/>
        </w:rPr>
      </w:pPr>
      <w:r w:rsidRPr="00D35385">
        <w:rPr>
          <w:rFonts w:ascii="Century Gothic" w:hAnsi="Century Gothic" w:cs="Open Sans Light"/>
          <w:sz w:val="20"/>
          <w:szCs w:val="20"/>
        </w:rPr>
        <w:t>Wniosek można przesłać poprzez</w:t>
      </w:r>
      <w:r w:rsidR="00DC2E8C">
        <w:rPr>
          <w:rFonts w:ascii="Century Gothic" w:hAnsi="Century Gothic" w:cs="Open Sans Light"/>
          <w:sz w:val="20"/>
          <w:szCs w:val="20"/>
        </w:rPr>
        <w:t>:</w:t>
      </w:r>
    </w:p>
    <w:p w14:paraId="721B4228" w14:textId="77777777" w:rsidR="00DC2E8C" w:rsidRDefault="00DC2E8C" w:rsidP="00DC2E8C">
      <w:pPr>
        <w:spacing w:line="259" w:lineRule="auto"/>
        <w:ind w:left="360"/>
        <w:jc w:val="both"/>
        <w:rPr>
          <w:rFonts w:ascii="Century Gothic" w:hAnsi="Century Gothic" w:cs="Open Sans Light"/>
          <w:b/>
          <w:bCs/>
          <w:sz w:val="20"/>
          <w:szCs w:val="20"/>
        </w:rPr>
      </w:pPr>
      <w:r>
        <w:rPr>
          <w:rFonts w:ascii="Century Gothic" w:hAnsi="Century Gothic" w:cs="Open Sans Light"/>
          <w:sz w:val="20"/>
          <w:szCs w:val="20"/>
        </w:rPr>
        <w:t>-</w:t>
      </w:r>
      <w:r w:rsidR="00381D5F" w:rsidRPr="00D35385">
        <w:rPr>
          <w:rFonts w:ascii="Century Gothic" w:hAnsi="Century Gothic" w:cs="Open Sans Light"/>
          <w:sz w:val="20"/>
          <w:szCs w:val="20"/>
        </w:rPr>
        <w:t xml:space="preserve"> skrzynkę</w:t>
      </w:r>
      <w:r w:rsidR="00B225E2" w:rsidRPr="00D35385">
        <w:rPr>
          <w:rFonts w:ascii="Century Gothic" w:hAnsi="Century Gothic" w:cs="Open Sans Light"/>
          <w:sz w:val="20"/>
          <w:szCs w:val="20"/>
        </w:rPr>
        <w:t xml:space="preserve"> podawczą</w:t>
      </w:r>
      <w:r w:rsidR="00381D5F" w:rsidRPr="00D35385">
        <w:rPr>
          <w:rFonts w:ascii="Century Gothic" w:hAnsi="Century Gothic" w:cs="Open Sans Light"/>
          <w:sz w:val="20"/>
          <w:szCs w:val="20"/>
        </w:rPr>
        <w:t xml:space="preserve"> ePUAP,</w:t>
      </w:r>
      <w:r w:rsidR="00B225E2" w:rsidRPr="00D35385">
        <w:rPr>
          <w:rFonts w:ascii="Century Gothic" w:hAnsi="Century Gothic" w:cs="Open Sans Light"/>
          <w:b/>
          <w:bCs/>
          <w:sz w:val="20"/>
          <w:szCs w:val="20"/>
        </w:rPr>
        <w:t xml:space="preserve"> </w:t>
      </w:r>
    </w:p>
    <w:p w14:paraId="69D3BFC1" w14:textId="77777777" w:rsidR="00DC2E8C" w:rsidRDefault="00DC2E8C" w:rsidP="00DC2E8C">
      <w:pPr>
        <w:spacing w:line="259" w:lineRule="auto"/>
        <w:ind w:left="360"/>
        <w:jc w:val="both"/>
        <w:rPr>
          <w:rFonts w:ascii="Century Gothic" w:hAnsi="Century Gothic" w:cs="Open Sans Light"/>
          <w:sz w:val="20"/>
          <w:szCs w:val="20"/>
        </w:rPr>
      </w:pPr>
      <w:r w:rsidRPr="00DC2E8C">
        <w:rPr>
          <w:rFonts w:ascii="Century Gothic" w:hAnsi="Century Gothic" w:cs="Open Sans Light"/>
          <w:color w:val="000000" w:themeColor="text1"/>
          <w:sz w:val="20"/>
          <w:szCs w:val="20"/>
        </w:rPr>
        <w:t>-</w:t>
      </w:r>
      <w:r>
        <w:rPr>
          <w:rFonts w:ascii="Century Gothic" w:hAnsi="Century Gothic" w:cs="Open Sans Light"/>
          <w:b/>
          <w:bCs/>
          <w:sz w:val="20"/>
          <w:szCs w:val="20"/>
        </w:rPr>
        <w:t xml:space="preserve"> </w:t>
      </w:r>
      <w:r w:rsidR="00B225E2" w:rsidRPr="00D35385">
        <w:rPr>
          <w:rFonts w:ascii="Century Gothic" w:hAnsi="Century Gothic" w:cs="Open Sans Light"/>
          <w:sz w:val="20"/>
          <w:szCs w:val="20"/>
        </w:rPr>
        <w:t xml:space="preserve">za pośrednictwem usługi rejestrowanego doręczenia elektronicznego e-Doręczenia, </w:t>
      </w:r>
    </w:p>
    <w:p w14:paraId="23EC1842" w14:textId="782F9258" w:rsidR="00DC2E8C" w:rsidRDefault="00DC2E8C" w:rsidP="00DC2E8C">
      <w:pPr>
        <w:spacing w:line="259" w:lineRule="auto"/>
        <w:ind w:left="360"/>
        <w:jc w:val="both"/>
        <w:rPr>
          <w:rFonts w:ascii="Century Gothic" w:hAnsi="Century Gothic" w:cs="Open Sans Light"/>
          <w:color w:val="EE0000"/>
          <w:sz w:val="20"/>
          <w:szCs w:val="20"/>
        </w:rPr>
      </w:pPr>
      <w:r>
        <w:rPr>
          <w:rFonts w:ascii="Century Gothic" w:hAnsi="Century Gothic" w:cs="Open Sans Light"/>
          <w:color w:val="000000" w:themeColor="text1"/>
          <w:sz w:val="20"/>
          <w:szCs w:val="20"/>
        </w:rPr>
        <w:t>-</w:t>
      </w:r>
      <w:r>
        <w:rPr>
          <w:rFonts w:ascii="Century Gothic" w:hAnsi="Century Gothic" w:cs="Open Sans Light"/>
          <w:sz w:val="20"/>
          <w:szCs w:val="20"/>
        </w:rPr>
        <w:t xml:space="preserve"> </w:t>
      </w:r>
      <w:r w:rsidR="00B225E2" w:rsidRPr="00D35385">
        <w:rPr>
          <w:rFonts w:ascii="Century Gothic" w:hAnsi="Century Gothic" w:cs="Open Sans Light"/>
          <w:sz w:val="20"/>
          <w:szCs w:val="20"/>
        </w:rPr>
        <w:t>k</w:t>
      </w:r>
      <w:r w:rsidR="00381D5F" w:rsidRPr="00D35385">
        <w:rPr>
          <w:rFonts w:ascii="Century Gothic" w:hAnsi="Century Gothic" w:cs="Open Sans Light"/>
          <w:sz w:val="20"/>
          <w:szCs w:val="20"/>
        </w:rPr>
        <w:t xml:space="preserve">orzystając z usług </w:t>
      </w:r>
      <w:r w:rsidR="00381D5F" w:rsidRPr="00D35385">
        <w:rPr>
          <w:rFonts w:ascii="Century Gothic" w:eastAsia="Calibri" w:hAnsi="Century Gothic" w:cs="Open Sans Light"/>
          <w:color w:val="000000"/>
          <w:sz w:val="20"/>
          <w:szCs w:val="20"/>
        </w:rPr>
        <w:t>podmiotu świadczącego usługi kurierskie/za pośrednictwem podmiotu świadczącego usługi pocztowe w rozumieniu ustawy z dnia 23</w:t>
      </w:r>
      <w:r w:rsidR="00EE154C" w:rsidRPr="00D35385">
        <w:rPr>
          <w:rFonts w:ascii="Century Gothic" w:eastAsia="Calibri" w:hAnsi="Century Gothic" w:cs="Open Sans Light"/>
          <w:color w:val="000000"/>
          <w:sz w:val="20"/>
          <w:szCs w:val="20"/>
        </w:rPr>
        <w:t>.11.</w:t>
      </w:r>
      <w:r w:rsidR="00381D5F" w:rsidRPr="00D35385">
        <w:rPr>
          <w:rFonts w:ascii="Century Gothic" w:eastAsia="Calibri" w:hAnsi="Century Gothic" w:cs="Open Sans Light"/>
          <w:color w:val="000000"/>
          <w:sz w:val="20"/>
          <w:szCs w:val="20"/>
        </w:rPr>
        <w:t xml:space="preserve">2012 r. – Prawo pocztowe </w:t>
      </w:r>
      <w:r w:rsidRPr="00DC2E8C">
        <w:rPr>
          <w:rFonts w:ascii="Century Gothic" w:hAnsi="Century Gothic"/>
          <w:sz w:val="20"/>
          <w:szCs w:val="20"/>
        </w:rPr>
        <w:t>(t.j. Dz. U. z 2025 r. poz. 366 z późn. zm.</w:t>
      </w:r>
      <w:r w:rsidR="005D6E86">
        <w:rPr>
          <w:rFonts w:ascii="Century Gothic" w:hAnsi="Century Gothic"/>
          <w:sz w:val="20"/>
          <w:szCs w:val="20"/>
        </w:rPr>
        <w:t>),</w:t>
      </w:r>
    </w:p>
    <w:p w14:paraId="5AF7E0F4" w14:textId="31A3DAE3" w:rsidR="00381D5F" w:rsidRPr="00D35385" w:rsidRDefault="00DC2E8C" w:rsidP="005D6E86">
      <w:pPr>
        <w:spacing w:line="259" w:lineRule="auto"/>
        <w:ind w:left="360"/>
        <w:jc w:val="both"/>
        <w:rPr>
          <w:rFonts w:ascii="Century Gothic" w:eastAsia="Calibri" w:hAnsi="Century Gothic" w:cs="Open Sans Light"/>
          <w:b/>
          <w:bCs/>
          <w:color w:val="000000"/>
          <w:sz w:val="20"/>
          <w:szCs w:val="20"/>
        </w:rPr>
      </w:pPr>
      <w:r>
        <w:rPr>
          <w:rFonts w:ascii="Century Gothic" w:hAnsi="Century Gothic" w:cs="Open Sans Light"/>
          <w:color w:val="000000" w:themeColor="text1"/>
          <w:sz w:val="20"/>
          <w:szCs w:val="20"/>
        </w:rPr>
        <w:t xml:space="preserve">- </w:t>
      </w:r>
      <w:r w:rsidR="00381D5F" w:rsidRPr="00D35385">
        <w:rPr>
          <w:rFonts w:ascii="Century Gothic" w:hAnsi="Century Gothic" w:cs="Open Sans Light"/>
          <w:sz w:val="20"/>
          <w:szCs w:val="20"/>
        </w:rPr>
        <w:t>lub</w:t>
      </w:r>
      <w:r w:rsidR="00B225E2" w:rsidRPr="00D35385">
        <w:rPr>
          <w:rFonts w:ascii="Century Gothic" w:hAnsi="Century Gothic" w:cs="Open Sans Light"/>
          <w:sz w:val="20"/>
          <w:szCs w:val="20"/>
        </w:rPr>
        <w:t> </w:t>
      </w:r>
      <w:r w:rsidR="00381D5F" w:rsidRPr="00D35385">
        <w:rPr>
          <w:rFonts w:ascii="Century Gothic" w:hAnsi="Century Gothic" w:cs="Open Sans Light"/>
          <w:sz w:val="20"/>
          <w:szCs w:val="20"/>
        </w:rPr>
        <w:t xml:space="preserve">dostarczyć osobiście do Funduszu w zaklejonej kopercie </w:t>
      </w:r>
      <w:r w:rsidR="00381D5F" w:rsidRPr="00D35385">
        <w:rPr>
          <w:rFonts w:ascii="Century Gothic" w:hAnsi="Century Gothic" w:cs="Open Sans Light"/>
          <w:b/>
          <w:bCs/>
          <w:sz w:val="20"/>
          <w:szCs w:val="20"/>
        </w:rPr>
        <w:t xml:space="preserve">z dopiskiem „Program </w:t>
      </w:r>
      <w:r w:rsidR="00EE787D" w:rsidRPr="00D35385">
        <w:rPr>
          <w:rFonts w:ascii="Century Gothic" w:hAnsi="Century Gothic" w:cs="Open Sans Light"/>
          <w:b/>
          <w:bCs/>
          <w:sz w:val="20"/>
          <w:szCs w:val="20"/>
        </w:rPr>
        <w:t>EKOLUB</w:t>
      </w:r>
      <w:r w:rsidR="00381D5F" w:rsidRPr="00D35385">
        <w:rPr>
          <w:rFonts w:ascii="Century Gothic" w:hAnsi="Century Gothic" w:cs="Open Sans Light"/>
          <w:b/>
          <w:bCs/>
          <w:sz w:val="20"/>
          <w:szCs w:val="20"/>
        </w:rPr>
        <w:t>”</w:t>
      </w:r>
      <w:r w:rsidR="00381D5F" w:rsidRPr="00D35385">
        <w:rPr>
          <w:rFonts w:ascii="Century Gothic" w:hAnsi="Century Gothic" w:cs="Open Sans Light"/>
          <w:i/>
          <w:iCs/>
          <w:sz w:val="20"/>
          <w:szCs w:val="20"/>
        </w:rPr>
        <w:t xml:space="preserve">  </w:t>
      </w:r>
      <w:r w:rsidR="00381D5F" w:rsidRPr="00D35385">
        <w:rPr>
          <w:rFonts w:ascii="Century Gothic" w:hAnsi="Century Gothic" w:cs="Open Sans Light"/>
          <w:sz w:val="20"/>
          <w:szCs w:val="20"/>
        </w:rPr>
        <w:t>na</w:t>
      </w:r>
      <w:r w:rsidR="00A83271" w:rsidRPr="00D35385">
        <w:rPr>
          <w:rFonts w:ascii="Century Gothic" w:hAnsi="Century Gothic" w:cs="Open Sans Light"/>
          <w:sz w:val="20"/>
          <w:szCs w:val="20"/>
        </w:rPr>
        <w:t> </w:t>
      </w:r>
      <w:r w:rsidR="00381D5F" w:rsidRPr="00D35385">
        <w:rPr>
          <w:rFonts w:ascii="Century Gothic" w:hAnsi="Century Gothic" w:cs="Open Sans Light"/>
          <w:sz w:val="20"/>
          <w:szCs w:val="20"/>
        </w:rPr>
        <w:t>adres:</w:t>
      </w:r>
      <w:r w:rsidR="005D6E86">
        <w:rPr>
          <w:rFonts w:ascii="Century Gothic" w:eastAsia="Calibri" w:hAnsi="Century Gothic" w:cs="Open Sans Light"/>
          <w:b/>
          <w:bCs/>
          <w:color w:val="000000"/>
          <w:sz w:val="20"/>
          <w:szCs w:val="20"/>
        </w:rPr>
        <w:t xml:space="preserve"> </w:t>
      </w:r>
      <w:r w:rsidR="00381D5F" w:rsidRPr="00D35385">
        <w:rPr>
          <w:rFonts w:ascii="Century Gothic" w:eastAsia="Calibri" w:hAnsi="Century Gothic" w:cs="Open Sans Light"/>
          <w:b/>
          <w:bCs/>
          <w:color w:val="000000"/>
          <w:sz w:val="20"/>
          <w:szCs w:val="20"/>
        </w:rPr>
        <w:t xml:space="preserve">Wojewódzki Fundusz Ochrony Środowiska i Gospodarki Wodnej </w:t>
      </w:r>
      <w:r w:rsidR="00B225E2" w:rsidRPr="00D35385">
        <w:rPr>
          <w:rFonts w:ascii="Century Gothic" w:eastAsia="Calibri" w:hAnsi="Century Gothic" w:cs="Open Sans Light"/>
          <w:b/>
          <w:bCs/>
          <w:color w:val="000000"/>
          <w:sz w:val="20"/>
          <w:szCs w:val="20"/>
        </w:rPr>
        <w:t>w Zielonej Górze</w:t>
      </w:r>
      <w:r w:rsidR="005D6E86">
        <w:rPr>
          <w:rFonts w:ascii="Century Gothic" w:eastAsia="Calibri" w:hAnsi="Century Gothic" w:cs="Open Sans Light"/>
          <w:b/>
          <w:bCs/>
          <w:color w:val="000000"/>
          <w:sz w:val="20"/>
          <w:szCs w:val="20"/>
        </w:rPr>
        <w:t xml:space="preserve">, </w:t>
      </w:r>
      <w:r w:rsidR="00381D5F" w:rsidRPr="00D35385">
        <w:rPr>
          <w:rFonts w:ascii="Century Gothic" w:eastAsia="Calibri" w:hAnsi="Century Gothic" w:cs="Open Sans Light"/>
          <w:b/>
          <w:bCs/>
          <w:color w:val="000000"/>
          <w:sz w:val="20"/>
          <w:szCs w:val="20"/>
        </w:rPr>
        <w:t>ul.</w:t>
      </w:r>
      <w:r w:rsidR="005D6E86">
        <w:rPr>
          <w:rFonts w:ascii="Century Gothic" w:eastAsia="Calibri" w:hAnsi="Century Gothic" w:cs="Open Sans Light"/>
          <w:b/>
          <w:bCs/>
          <w:color w:val="000000"/>
          <w:sz w:val="20"/>
          <w:szCs w:val="20"/>
        </w:rPr>
        <w:t> </w:t>
      </w:r>
      <w:r w:rsidR="00381D5F" w:rsidRPr="00D35385">
        <w:rPr>
          <w:rFonts w:ascii="Century Gothic" w:eastAsia="Calibri" w:hAnsi="Century Gothic" w:cs="Open Sans Light"/>
          <w:b/>
          <w:bCs/>
          <w:color w:val="000000"/>
          <w:sz w:val="20"/>
          <w:szCs w:val="20"/>
        </w:rPr>
        <w:t>Miodowa 11</w:t>
      </w:r>
      <w:r w:rsidR="005D6E86">
        <w:rPr>
          <w:rFonts w:ascii="Century Gothic" w:eastAsia="Calibri" w:hAnsi="Century Gothic" w:cs="Open Sans Light"/>
          <w:b/>
          <w:bCs/>
          <w:color w:val="000000"/>
          <w:sz w:val="20"/>
          <w:szCs w:val="20"/>
        </w:rPr>
        <w:t xml:space="preserve">, </w:t>
      </w:r>
      <w:r w:rsidR="00A83271" w:rsidRPr="00D35385">
        <w:rPr>
          <w:rFonts w:ascii="Century Gothic" w:eastAsia="Calibri" w:hAnsi="Century Gothic" w:cs="Open Sans Light"/>
          <w:b/>
          <w:bCs/>
          <w:color w:val="000000"/>
          <w:sz w:val="20"/>
          <w:szCs w:val="20"/>
        </w:rPr>
        <w:t xml:space="preserve">65-602 </w:t>
      </w:r>
      <w:r w:rsidR="00381D5F" w:rsidRPr="00D35385">
        <w:rPr>
          <w:rFonts w:ascii="Century Gothic" w:eastAsia="Calibri" w:hAnsi="Century Gothic" w:cs="Open Sans Light"/>
          <w:b/>
          <w:bCs/>
          <w:color w:val="000000"/>
          <w:sz w:val="20"/>
          <w:szCs w:val="20"/>
        </w:rPr>
        <w:t>ZIELONA GÓRA</w:t>
      </w:r>
      <w:r w:rsidR="005D6E86">
        <w:rPr>
          <w:rFonts w:ascii="Century Gothic" w:eastAsia="Calibri" w:hAnsi="Century Gothic" w:cs="Open Sans Light"/>
          <w:b/>
          <w:bCs/>
          <w:color w:val="000000"/>
          <w:sz w:val="20"/>
          <w:szCs w:val="20"/>
        </w:rPr>
        <w:t xml:space="preserve">. </w:t>
      </w:r>
    </w:p>
    <w:p w14:paraId="4EE7D969" w14:textId="615965DD" w:rsidR="00FA31CA" w:rsidRPr="005D6E86" w:rsidRDefault="00381D5F" w:rsidP="009111B0">
      <w:pPr>
        <w:numPr>
          <w:ilvl w:val="0"/>
          <w:numId w:val="7"/>
        </w:numPr>
        <w:spacing w:before="120" w:after="120" w:line="259" w:lineRule="auto"/>
        <w:ind w:left="357" w:hanging="357"/>
        <w:jc w:val="both"/>
        <w:rPr>
          <w:rFonts w:ascii="Century Gothic" w:eastAsia="Calibri" w:hAnsi="Century Gothic" w:cs="Open Sans Light"/>
          <w:sz w:val="20"/>
          <w:szCs w:val="20"/>
        </w:rPr>
      </w:pPr>
      <w:r w:rsidRPr="005D6E86">
        <w:rPr>
          <w:rFonts w:ascii="Century Gothic" w:hAnsi="Century Gothic" w:cs="Open Sans Light"/>
          <w:sz w:val="20"/>
          <w:szCs w:val="20"/>
        </w:rPr>
        <w:t>O zachowaniu terminu złożenia wniosku</w:t>
      </w:r>
      <w:r w:rsidR="005D6E86">
        <w:rPr>
          <w:rFonts w:ascii="Century Gothic" w:hAnsi="Century Gothic" w:cs="Open Sans Light"/>
          <w:sz w:val="20"/>
          <w:szCs w:val="20"/>
        </w:rPr>
        <w:t>,</w:t>
      </w:r>
      <w:r w:rsidRPr="005D6E86">
        <w:rPr>
          <w:rFonts w:ascii="Century Gothic" w:hAnsi="Century Gothic" w:cs="Open Sans Light"/>
          <w:sz w:val="20"/>
          <w:szCs w:val="20"/>
        </w:rPr>
        <w:t xml:space="preserve"> decyduje </w:t>
      </w:r>
      <w:r w:rsidRPr="005D6E86">
        <w:rPr>
          <w:rFonts w:ascii="Century Gothic" w:hAnsi="Century Gothic" w:cs="Open Sans Light"/>
          <w:b/>
          <w:bCs/>
          <w:sz w:val="20"/>
          <w:szCs w:val="20"/>
        </w:rPr>
        <w:t>(w</w:t>
      </w:r>
      <w:r w:rsidR="005D6E86">
        <w:rPr>
          <w:rFonts w:ascii="Century Gothic" w:hAnsi="Century Gothic" w:cs="Open Sans Light"/>
          <w:b/>
          <w:bCs/>
          <w:sz w:val="20"/>
          <w:szCs w:val="20"/>
        </w:rPr>
        <w:t> </w:t>
      </w:r>
      <w:r w:rsidRPr="005D6E86">
        <w:rPr>
          <w:rFonts w:ascii="Century Gothic" w:hAnsi="Century Gothic" w:cs="Open Sans Light"/>
          <w:b/>
          <w:bCs/>
          <w:sz w:val="20"/>
          <w:szCs w:val="20"/>
        </w:rPr>
        <w:t>zależności od wybranej formy złożenia wniosku)</w:t>
      </w:r>
      <w:r w:rsidRPr="005D6E86">
        <w:rPr>
          <w:rFonts w:ascii="Century Gothic" w:hAnsi="Century Gothic" w:cs="Open Sans Light"/>
          <w:sz w:val="20"/>
          <w:szCs w:val="20"/>
        </w:rPr>
        <w:t xml:space="preserve">: </w:t>
      </w:r>
    </w:p>
    <w:p w14:paraId="560B8263" w14:textId="21E794A0" w:rsidR="00FA31CA" w:rsidRPr="005D6E86" w:rsidRDefault="00381D5F" w:rsidP="004F45A9">
      <w:pPr>
        <w:pStyle w:val="Akapitzlist"/>
        <w:numPr>
          <w:ilvl w:val="0"/>
          <w:numId w:val="34"/>
        </w:numPr>
        <w:spacing w:before="120" w:after="120" w:line="259" w:lineRule="auto"/>
        <w:ind w:left="567" w:hanging="141"/>
        <w:jc w:val="both"/>
        <w:rPr>
          <w:rFonts w:ascii="Century Gothic" w:eastAsia="Calibri" w:hAnsi="Century Gothic" w:cs="Open Sans Light"/>
          <w:sz w:val="20"/>
          <w:szCs w:val="20"/>
        </w:rPr>
      </w:pPr>
      <w:r w:rsidRPr="005D6E86">
        <w:rPr>
          <w:rFonts w:ascii="Century Gothic" w:hAnsi="Century Gothic" w:cs="Open Sans Light"/>
          <w:sz w:val="20"/>
          <w:szCs w:val="20"/>
        </w:rPr>
        <w:t xml:space="preserve">data wpływu wniosku </w:t>
      </w:r>
      <w:r w:rsidR="005D6E86">
        <w:rPr>
          <w:rFonts w:ascii="Century Gothic" w:hAnsi="Century Gothic" w:cs="Open Sans Light"/>
          <w:b/>
          <w:bCs/>
          <w:sz w:val="20"/>
          <w:szCs w:val="20"/>
        </w:rPr>
        <w:t>złożonego osobiście</w:t>
      </w:r>
      <w:r w:rsidRPr="005D6E86">
        <w:rPr>
          <w:rFonts w:ascii="Century Gothic" w:hAnsi="Century Gothic" w:cs="Open Sans Light"/>
          <w:sz w:val="20"/>
          <w:szCs w:val="20"/>
        </w:rPr>
        <w:t xml:space="preserve"> </w:t>
      </w:r>
      <w:r w:rsidR="005D6E86">
        <w:rPr>
          <w:rFonts w:ascii="Century Gothic" w:hAnsi="Century Gothic" w:cs="Open Sans Light"/>
          <w:sz w:val="20"/>
          <w:szCs w:val="20"/>
        </w:rPr>
        <w:t>w</w:t>
      </w:r>
      <w:r w:rsidRPr="005D6E86">
        <w:rPr>
          <w:rFonts w:ascii="Century Gothic" w:hAnsi="Century Gothic" w:cs="Open Sans Light"/>
          <w:sz w:val="20"/>
          <w:szCs w:val="20"/>
        </w:rPr>
        <w:t xml:space="preserve"> Sekretaria</w:t>
      </w:r>
      <w:r w:rsidR="005D6E86">
        <w:rPr>
          <w:rFonts w:ascii="Century Gothic" w:hAnsi="Century Gothic" w:cs="Open Sans Light"/>
          <w:sz w:val="20"/>
          <w:szCs w:val="20"/>
        </w:rPr>
        <w:t>cie</w:t>
      </w:r>
      <w:r w:rsidRPr="005D6E86">
        <w:rPr>
          <w:rFonts w:ascii="Century Gothic" w:hAnsi="Century Gothic" w:cs="Open Sans Light"/>
          <w:sz w:val="20"/>
          <w:szCs w:val="20"/>
        </w:rPr>
        <w:t xml:space="preserve"> Funduszu</w:t>
      </w:r>
      <w:r w:rsidR="009111B0" w:rsidRPr="005D6E86">
        <w:rPr>
          <w:rFonts w:ascii="Century Gothic" w:hAnsi="Century Gothic" w:cs="Open Sans Light"/>
          <w:sz w:val="20"/>
          <w:szCs w:val="20"/>
        </w:rPr>
        <w:t xml:space="preserve"> lub Punk</w:t>
      </w:r>
      <w:r w:rsidR="005D6E86">
        <w:rPr>
          <w:rFonts w:ascii="Century Gothic" w:hAnsi="Century Gothic" w:cs="Open Sans Light"/>
          <w:sz w:val="20"/>
          <w:szCs w:val="20"/>
        </w:rPr>
        <w:t xml:space="preserve">cie </w:t>
      </w:r>
      <w:r w:rsidR="009111B0" w:rsidRPr="005D6E86">
        <w:rPr>
          <w:rFonts w:ascii="Century Gothic" w:hAnsi="Century Gothic" w:cs="Open Sans Light"/>
          <w:sz w:val="20"/>
          <w:szCs w:val="20"/>
        </w:rPr>
        <w:t>Podawcz</w:t>
      </w:r>
      <w:r w:rsidR="005D6E86">
        <w:rPr>
          <w:rFonts w:ascii="Century Gothic" w:hAnsi="Century Gothic" w:cs="Open Sans Light"/>
          <w:sz w:val="20"/>
          <w:szCs w:val="20"/>
        </w:rPr>
        <w:t>ym</w:t>
      </w:r>
      <w:r w:rsidR="009111B0" w:rsidRPr="005D6E86">
        <w:rPr>
          <w:rFonts w:ascii="Century Gothic" w:hAnsi="Century Gothic" w:cs="Open Sans Light"/>
          <w:sz w:val="20"/>
          <w:szCs w:val="20"/>
        </w:rPr>
        <w:t xml:space="preserve"> Funduszu</w:t>
      </w:r>
      <w:r w:rsidRPr="005D6E86">
        <w:rPr>
          <w:rFonts w:ascii="Century Gothic" w:hAnsi="Century Gothic" w:cs="Open Sans Light"/>
          <w:sz w:val="20"/>
          <w:szCs w:val="20"/>
        </w:rPr>
        <w:t xml:space="preserve"> </w:t>
      </w:r>
      <w:r w:rsidRPr="005D6E86">
        <w:rPr>
          <w:rFonts w:ascii="Century Gothic" w:eastAsia="Calibri" w:hAnsi="Century Gothic" w:cs="Open Sans Light"/>
          <w:sz w:val="20"/>
          <w:szCs w:val="20"/>
        </w:rPr>
        <w:t>(ul. Miodowa 11, 65-602 Zielona Góra)</w:t>
      </w:r>
      <w:r w:rsidRPr="005D6E86">
        <w:rPr>
          <w:rFonts w:ascii="Century Gothic" w:hAnsi="Century Gothic" w:cs="Open Sans Light"/>
          <w:sz w:val="20"/>
          <w:szCs w:val="20"/>
        </w:rPr>
        <w:t>,</w:t>
      </w:r>
    </w:p>
    <w:p w14:paraId="42394449" w14:textId="29FD8E52" w:rsidR="009E0FE9" w:rsidRPr="009E0FE9" w:rsidRDefault="00381D5F" w:rsidP="009E0FE9">
      <w:pPr>
        <w:pStyle w:val="Akapitzlist"/>
        <w:numPr>
          <w:ilvl w:val="0"/>
          <w:numId w:val="34"/>
        </w:numPr>
        <w:spacing w:before="120" w:after="120" w:line="259" w:lineRule="auto"/>
        <w:ind w:left="567" w:hanging="141"/>
        <w:jc w:val="both"/>
        <w:rPr>
          <w:rFonts w:ascii="Century Gothic" w:eastAsia="Calibri" w:hAnsi="Century Gothic" w:cs="Open Sans Light"/>
          <w:sz w:val="20"/>
          <w:szCs w:val="20"/>
        </w:rPr>
      </w:pPr>
      <w:r w:rsidRPr="005D6E86">
        <w:rPr>
          <w:rFonts w:ascii="Century Gothic" w:hAnsi="Century Gothic" w:cs="Open Sans Light"/>
          <w:sz w:val="20"/>
          <w:szCs w:val="20"/>
        </w:rPr>
        <w:lastRenderedPageBreak/>
        <w:t>data stempla pocztowego</w:t>
      </w:r>
      <w:r w:rsidRPr="005D6E86">
        <w:rPr>
          <w:rFonts w:ascii="Century Gothic" w:hAnsi="Century Gothic" w:cs="Open Sans Light"/>
          <w:b/>
          <w:bCs/>
          <w:sz w:val="20"/>
          <w:szCs w:val="20"/>
        </w:rPr>
        <w:t xml:space="preserve"> </w:t>
      </w:r>
      <w:r w:rsidR="009E0FE9" w:rsidRPr="009E0FE9">
        <w:rPr>
          <w:rFonts w:ascii="Century Gothic" w:hAnsi="Century Gothic" w:cs="Open Sans Light"/>
          <w:sz w:val="20"/>
          <w:szCs w:val="20"/>
        </w:rPr>
        <w:t>lub zarejestrowana data nadania</w:t>
      </w:r>
      <w:r w:rsidR="009E0FE9">
        <w:rPr>
          <w:rFonts w:ascii="Century Gothic" w:hAnsi="Century Gothic" w:cs="Open Sans Light"/>
          <w:sz w:val="20"/>
          <w:szCs w:val="20"/>
        </w:rPr>
        <w:t>,</w:t>
      </w:r>
      <w:r w:rsidR="009E0FE9">
        <w:rPr>
          <w:rFonts w:ascii="Century Gothic" w:hAnsi="Century Gothic" w:cs="Open Sans Light"/>
          <w:b/>
          <w:bCs/>
          <w:sz w:val="20"/>
          <w:szCs w:val="20"/>
        </w:rPr>
        <w:t xml:space="preserve"> </w:t>
      </w:r>
      <w:r w:rsidRPr="005D6E86">
        <w:rPr>
          <w:rFonts w:ascii="Century Gothic" w:hAnsi="Century Gothic" w:cs="Open Sans Light"/>
          <w:sz w:val="20"/>
          <w:szCs w:val="20"/>
        </w:rPr>
        <w:t xml:space="preserve">w przypadku wniosku </w:t>
      </w:r>
      <w:r w:rsidRPr="005D6E86">
        <w:rPr>
          <w:rFonts w:ascii="Century Gothic" w:hAnsi="Century Gothic" w:cs="Open Sans Light"/>
          <w:b/>
          <w:bCs/>
          <w:sz w:val="20"/>
          <w:szCs w:val="20"/>
        </w:rPr>
        <w:t xml:space="preserve">wysyłanego </w:t>
      </w:r>
      <w:r w:rsidRPr="005D6E86">
        <w:rPr>
          <w:rFonts w:ascii="Century Gothic" w:eastAsia="Calibri" w:hAnsi="Century Gothic" w:cs="Open Sans Light"/>
          <w:b/>
          <w:bCs/>
          <w:color w:val="000000"/>
          <w:sz w:val="20"/>
          <w:szCs w:val="20"/>
        </w:rPr>
        <w:t>za pośrednictwem podmiotu świadczącego usługi kurierskie/ za pośrednictwem podmiotu świadczącego usługi pocztowe</w:t>
      </w:r>
      <w:r w:rsidRPr="005D6E86">
        <w:rPr>
          <w:rFonts w:ascii="Century Gothic" w:eastAsia="Calibri" w:hAnsi="Century Gothic" w:cs="Open Sans Light"/>
          <w:color w:val="000000"/>
          <w:sz w:val="20"/>
          <w:szCs w:val="20"/>
        </w:rPr>
        <w:t xml:space="preserve"> w rozumieniu ustawy z dnia 23</w:t>
      </w:r>
      <w:r w:rsidR="009111B0" w:rsidRPr="005D6E86">
        <w:rPr>
          <w:rFonts w:ascii="Century Gothic" w:eastAsia="Calibri" w:hAnsi="Century Gothic" w:cs="Open Sans Light"/>
          <w:color w:val="000000"/>
          <w:sz w:val="20"/>
          <w:szCs w:val="20"/>
        </w:rPr>
        <w:t>.11.</w:t>
      </w:r>
      <w:r w:rsidRPr="005D6E86">
        <w:rPr>
          <w:rFonts w:ascii="Century Gothic" w:eastAsia="Calibri" w:hAnsi="Century Gothic" w:cs="Open Sans Light"/>
          <w:color w:val="000000"/>
          <w:sz w:val="20"/>
          <w:szCs w:val="20"/>
        </w:rPr>
        <w:t xml:space="preserve">2012 r. </w:t>
      </w:r>
      <w:r w:rsidR="009111B0" w:rsidRPr="005D6E86">
        <w:rPr>
          <w:rFonts w:ascii="Century Gothic" w:eastAsia="Calibri" w:hAnsi="Century Gothic" w:cs="Open Sans Light"/>
          <w:color w:val="000000"/>
          <w:sz w:val="20"/>
          <w:szCs w:val="20"/>
        </w:rPr>
        <w:t>-</w:t>
      </w:r>
      <w:r w:rsidRPr="005D6E86">
        <w:rPr>
          <w:rFonts w:ascii="Century Gothic" w:eastAsia="Calibri" w:hAnsi="Century Gothic" w:cs="Open Sans Light"/>
          <w:color w:val="000000"/>
          <w:sz w:val="20"/>
          <w:szCs w:val="20"/>
        </w:rPr>
        <w:t xml:space="preserve"> Prawo pocztowe</w:t>
      </w:r>
      <w:r w:rsidR="005D6E86">
        <w:rPr>
          <w:rFonts w:ascii="Century Gothic" w:eastAsia="Calibri" w:hAnsi="Century Gothic" w:cs="Open Sans Light"/>
          <w:color w:val="000000"/>
          <w:sz w:val="20"/>
          <w:szCs w:val="20"/>
        </w:rPr>
        <w:t xml:space="preserve"> </w:t>
      </w:r>
      <w:r w:rsidR="005D6E86" w:rsidRPr="00DC2E8C">
        <w:rPr>
          <w:rFonts w:ascii="Century Gothic" w:hAnsi="Century Gothic"/>
          <w:sz w:val="20"/>
          <w:szCs w:val="20"/>
        </w:rPr>
        <w:t>(t.j. Dz. U. z 2025 r. poz. 366 z późn. zm.</w:t>
      </w:r>
      <w:r w:rsidR="005D6E86">
        <w:rPr>
          <w:rFonts w:ascii="Century Gothic" w:hAnsi="Century Gothic"/>
          <w:sz w:val="20"/>
          <w:szCs w:val="20"/>
        </w:rPr>
        <w:t>)</w:t>
      </w:r>
      <w:r w:rsidR="005D6E86">
        <w:rPr>
          <w:rFonts w:ascii="Century Gothic" w:eastAsia="Calibri" w:hAnsi="Century Gothic" w:cs="Open Sans Light"/>
          <w:color w:val="000000"/>
          <w:sz w:val="20"/>
          <w:szCs w:val="20"/>
        </w:rPr>
        <w:t xml:space="preserve"> </w:t>
      </w:r>
    </w:p>
    <w:p w14:paraId="727DE17B" w14:textId="4FBC1153" w:rsidR="00381D5F" w:rsidRPr="009E0FE9" w:rsidRDefault="009111B0" w:rsidP="009E0FE9">
      <w:pPr>
        <w:pStyle w:val="Akapitzlist"/>
        <w:numPr>
          <w:ilvl w:val="0"/>
          <w:numId w:val="34"/>
        </w:numPr>
        <w:spacing w:before="120" w:after="120" w:line="259" w:lineRule="auto"/>
        <w:ind w:left="567" w:hanging="141"/>
        <w:jc w:val="both"/>
        <w:rPr>
          <w:rFonts w:ascii="Century Gothic" w:eastAsia="Calibri" w:hAnsi="Century Gothic" w:cs="Open Sans Light"/>
          <w:sz w:val="20"/>
          <w:szCs w:val="20"/>
        </w:rPr>
      </w:pPr>
      <w:r w:rsidRPr="009E0FE9">
        <w:rPr>
          <w:rFonts w:ascii="Century Gothic" w:hAnsi="Century Gothic" w:cs="Open Sans Light"/>
          <w:sz w:val="20"/>
          <w:szCs w:val="20"/>
        </w:rPr>
        <w:t xml:space="preserve">data nadania </w:t>
      </w:r>
      <w:r w:rsidR="00381D5F" w:rsidRPr="009E0FE9">
        <w:rPr>
          <w:rFonts w:ascii="Century Gothic" w:hAnsi="Century Gothic" w:cs="Open Sans Light"/>
          <w:sz w:val="20"/>
          <w:szCs w:val="20"/>
        </w:rPr>
        <w:t>wniosk</w:t>
      </w:r>
      <w:r w:rsidRPr="009E0FE9">
        <w:rPr>
          <w:rFonts w:ascii="Century Gothic" w:hAnsi="Century Gothic" w:cs="Open Sans Light"/>
          <w:sz w:val="20"/>
          <w:szCs w:val="20"/>
        </w:rPr>
        <w:t>u</w:t>
      </w:r>
      <w:r w:rsidR="00381D5F" w:rsidRPr="009E0FE9">
        <w:rPr>
          <w:rFonts w:ascii="Century Gothic" w:hAnsi="Century Gothic" w:cs="Open Sans Light"/>
          <w:b/>
          <w:bCs/>
          <w:sz w:val="20"/>
          <w:szCs w:val="20"/>
        </w:rPr>
        <w:t xml:space="preserve"> składane</w:t>
      </w:r>
      <w:r w:rsidRPr="009E0FE9">
        <w:rPr>
          <w:rFonts w:ascii="Century Gothic" w:hAnsi="Century Gothic" w:cs="Open Sans Light"/>
          <w:b/>
          <w:bCs/>
          <w:sz w:val="20"/>
          <w:szCs w:val="20"/>
        </w:rPr>
        <w:t>go</w:t>
      </w:r>
      <w:r w:rsidR="00381D5F" w:rsidRPr="009E0FE9">
        <w:rPr>
          <w:rFonts w:ascii="Century Gothic" w:hAnsi="Century Gothic" w:cs="Open Sans Light"/>
          <w:b/>
          <w:bCs/>
          <w:sz w:val="20"/>
          <w:szCs w:val="20"/>
        </w:rPr>
        <w:t xml:space="preserve"> poprzez skrzynkę podawczą ePUAP</w:t>
      </w:r>
      <w:r w:rsidRPr="009E0FE9">
        <w:rPr>
          <w:rFonts w:ascii="Century Gothic" w:hAnsi="Century Gothic" w:cs="Open Sans Light"/>
          <w:b/>
          <w:bCs/>
          <w:sz w:val="20"/>
          <w:szCs w:val="20"/>
        </w:rPr>
        <w:t xml:space="preserve"> lub  za pośrednictwem usługi rejestrowanego doręczenia elektronicznego e-Doręczenia</w:t>
      </w:r>
      <w:r w:rsidR="005D6E86" w:rsidRPr="009E0FE9">
        <w:rPr>
          <w:rFonts w:ascii="Century Gothic" w:hAnsi="Century Gothic" w:cs="Open Sans Light"/>
          <w:b/>
          <w:bCs/>
          <w:sz w:val="20"/>
          <w:szCs w:val="20"/>
        </w:rPr>
        <w:t>.</w:t>
      </w:r>
      <w:r w:rsidR="00381D5F" w:rsidRPr="009E0FE9">
        <w:rPr>
          <w:rFonts w:ascii="Century Gothic" w:hAnsi="Century Gothic" w:cs="Open Sans Light"/>
          <w:b/>
          <w:bCs/>
          <w:sz w:val="20"/>
          <w:szCs w:val="20"/>
        </w:rPr>
        <w:t xml:space="preserve"> </w:t>
      </w:r>
      <w:r w:rsidR="00D35385" w:rsidRPr="009E0FE9">
        <w:rPr>
          <w:rFonts w:ascii="Century Gothic" w:hAnsi="Century Gothic" w:cs="Open Sans Light"/>
          <w:sz w:val="20"/>
          <w:szCs w:val="20"/>
        </w:rPr>
        <w:t>Wnios</w:t>
      </w:r>
      <w:r w:rsidR="005D6E86" w:rsidRPr="009E0FE9">
        <w:rPr>
          <w:rFonts w:ascii="Century Gothic" w:hAnsi="Century Gothic" w:cs="Open Sans Light"/>
          <w:sz w:val="20"/>
          <w:szCs w:val="20"/>
        </w:rPr>
        <w:t>ki</w:t>
      </w:r>
      <w:r w:rsidR="00D35385" w:rsidRPr="009E0FE9">
        <w:rPr>
          <w:rFonts w:ascii="Century Gothic" w:hAnsi="Century Gothic" w:cs="Open Sans Light"/>
          <w:sz w:val="20"/>
          <w:szCs w:val="20"/>
        </w:rPr>
        <w:t xml:space="preserve"> składane w</w:t>
      </w:r>
      <w:r w:rsidR="005D6E86" w:rsidRPr="009E0FE9">
        <w:rPr>
          <w:rFonts w:ascii="Century Gothic" w:hAnsi="Century Gothic" w:cs="Open Sans Light"/>
          <w:sz w:val="20"/>
          <w:szCs w:val="20"/>
        </w:rPr>
        <w:t> </w:t>
      </w:r>
      <w:r w:rsidR="00D35385" w:rsidRPr="009E0FE9">
        <w:rPr>
          <w:rFonts w:ascii="Century Gothic" w:hAnsi="Century Gothic" w:cs="Open Sans Light"/>
          <w:sz w:val="20"/>
          <w:szCs w:val="20"/>
        </w:rPr>
        <w:t>tym</w:t>
      </w:r>
      <w:r w:rsidR="005D6E86" w:rsidRPr="009E0FE9">
        <w:rPr>
          <w:rFonts w:ascii="Century Gothic" w:hAnsi="Century Gothic" w:cs="Open Sans Light"/>
          <w:sz w:val="20"/>
          <w:szCs w:val="20"/>
        </w:rPr>
        <w:t> </w:t>
      </w:r>
      <w:r w:rsidR="00D35385" w:rsidRPr="009E0FE9">
        <w:rPr>
          <w:rFonts w:ascii="Century Gothic" w:hAnsi="Century Gothic" w:cs="Open Sans Light"/>
          <w:sz w:val="20"/>
          <w:szCs w:val="20"/>
        </w:rPr>
        <w:t xml:space="preserve">trybie należy </w:t>
      </w:r>
      <w:r w:rsidR="005D6E86" w:rsidRPr="009E0FE9">
        <w:rPr>
          <w:rFonts w:ascii="Century Gothic" w:hAnsi="Century Gothic" w:cs="Open Sans Light"/>
          <w:sz w:val="20"/>
          <w:szCs w:val="20"/>
        </w:rPr>
        <w:t>nadać</w:t>
      </w:r>
      <w:r w:rsidR="00D35385" w:rsidRPr="009E0FE9">
        <w:rPr>
          <w:rFonts w:ascii="Century Gothic" w:hAnsi="Century Gothic" w:cs="Open Sans Light"/>
          <w:sz w:val="20"/>
          <w:szCs w:val="20"/>
        </w:rPr>
        <w:t xml:space="preserve"> do </w:t>
      </w:r>
      <w:r w:rsidR="00381D5F" w:rsidRPr="009E0FE9">
        <w:rPr>
          <w:rFonts w:ascii="Century Gothic" w:hAnsi="Century Gothic" w:cs="Open Sans Light"/>
          <w:sz w:val="20"/>
          <w:szCs w:val="20"/>
        </w:rPr>
        <w:t>Funduszu do</w:t>
      </w:r>
      <w:r w:rsidRPr="009E0FE9">
        <w:rPr>
          <w:rFonts w:ascii="Century Gothic" w:hAnsi="Century Gothic" w:cs="Open Sans Light"/>
          <w:sz w:val="20"/>
          <w:szCs w:val="20"/>
        </w:rPr>
        <w:t> </w:t>
      </w:r>
      <w:r w:rsidR="00F96A8F" w:rsidRPr="00F96A8F">
        <w:rPr>
          <w:rFonts w:ascii="Century Gothic" w:hAnsi="Century Gothic" w:cs="Open Sans Light"/>
          <w:b/>
          <w:bCs/>
          <w:sz w:val="20"/>
          <w:szCs w:val="20"/>
        </w:rPr>
        <w:t>31.03.</w:t>
      </w:r>
      <w:r w:rsidR="00381D5F" w:rsidRPr="00F96A8F">
        <w:rPr>
          <w:rFonts w:ascii="Century Gothic" w:hAnsi="Century Gothic" w:cs="Open Sans Light"/>
          <w:b/>
          <w:bCs/>
          <w:sz w:val="20"/>
          <w:szCs w:val="20"/>
        </w:rPr>
        <w:t xml:space="preserve"> </w:t>
      </w:r>
      <w:r w:rsidR="00054B9C" w:rsidRPr="00F96A8F">
        <w:rPr>
          <w:rFonts w:ascii="Century Gothic" w:eastAsia="Calibri" w:hAnsi="Century Gothic" w:cs="Open Sans Light"/>
          <w:b/>
          <w:bCs/>
          <w:sz w:val="20"/>
          <w:szCs w:val="20"/>
        </w:rPr>
        <w:t>2026 r.</w:t>
      </w:r>
      <w:r w:rsidR="00D35385" w:rsidRPr="00F96A8F">
        <w:rPr>
          <w:rFonts w:ascii="Century Gothic" w:hAnsi="Century Gothic" w:cs="Open Sans Light"/>
          <w:b/>
          <w:bCs/>
          <w:sz w:val="20"/>
          <w:szCs w:val="20"/>
        </w:rPr>
        <w:t xml:space="preserve">, </w:t>
      </w:r>
      <w:r w:rsidR="00381D5F" w:rsidRPr="00F96A8F">
        <w:rPr>
          <w:rFonts w:ascii="Century Gothic" w:hAnsi="Century Gothic" w:cs="Open Sans Light"/>
          <w:b/>
          <w:bCs/>
          <w:sz w:val="20"/>
          <w:szCs w:val="20"/>
        </w:rPr>
        <w:t>godzin</w:t>
      </w:r>
      <w:r w:rsidR="00D35385" w:rsidRPr="00F96A8F">
        <w:rPr>
          <w:rFonts w:ascii="Century Gothic" w:hAnsi="Century Gothic" w:cs="Open Sans Light"/>
          <w:b/>
          <w:bCs/>
          <w:sz w:val="20"/>
          <w:szCs w:val="20"/>
        </w:rPr>
        <w:t>a</w:t>
      </w:r>
      <w:r w:rsidR="00381D5F" w:rsidRPr="00F96A8F">
        <w:rPr>
          <w:rFonts w:ascii="Century Gothic" w:hAnsi="Century Gothic" w:cs="Open Sans Light"/>
          <w:b/>
          <w:bCs/>
          <w:sz w:val="20"/>
          <w:szCs w:val="20"/>
        </w:rPr>
        <w:t xml:space="preserve"> 23:59</w:t>
      </w:r>
      <w:r w:rsidR="00381D5F" w:rsidRPr="009E0FE9">
        <w:rPr>
          <w:rFonts w:ascii="Century Gothic" w:hAnsi="Century Gothic" w:cs="Open Sans Light"/>
          <w:sz w:val="20"/>
          <w:szCs w:val="20"/>
        </w:rPr>
        <w:t>.</w:t>
      </w:r>
      <w:r w:rsidR="00381D5F" w:rsidRPr="009E0FE9">
        <w:rPr>
          <w:rFonts w:ascii="Century Gothic" w:eastAsia="Calibri" w:hAnsi="Century Gothic" w:cs="Open Sans Light"/>
          <w:color w:val="000000"/>
          <w:sz w:val="20"/>
          <w:szCs w:val="20"/>
        </w:rPr>
        <w:t xml:space="preserve"> </w:t>
      </w:r>
    </w:p>
    <w:p w14:paraId="62401AA7" w14:textId="3DA5BB42" w:rsidR="00381D5F" w:rsidRPr="005D6E86" w:rsidRDefault="00381D5F" w:rsidP="00381D5F">
      <w:pPr>
        <w:numPr>
          <w:ilvl w:val="0"/>
          <w:numId w:val="7"/>
        </w:numPr>
        <w:spacing w:before="120" w:after="120" w:line="259" w:lineRule="auto"/>
        <w:ind w:left="357" w:hanging="357"/>
        <w:jc w:val="both"/>
        <w:rPr>
          <w:rFonts w:ascii="Century Gothic" w:hAnsi="Century Gothic" w:cs="Open Sans Light"/>
          <w:bCs/>
          <w:strike/>
          <w:sz w:val="20"/>
          <w:szCs w:val="20"/>
        </w:rPr>
      </w:pPr>
      <w:r w:rsidRPr="005D6E86">
        <w:rPr>
          <w:rFonts w:ascii="Century Gothic" w:eastAsia="Calibri" w:hAnsi="Century Gothic" w:cs="Open Sans Light"/>
          <w:sz w:val="20"/>
          <w:szCs w:val="20"/>
        </w:rPr>
        <w:t xml:space="preserve">Wniosek o dofinansowanie złożony poza wyznaczonym terminem </w:t>
      </w:r>
      <w:r w:rsidRPr="005D6E86">
        <w:rPr>
          <w:rFonts w:ascii="Century Gothic" w:eastAsia="Calibri" w:hAnsi="Century Gothic" w:cs="Open Sans Light"/>
          <w:b/>
          <w:bCs/>
          <w:sz w:val="20"/>
          <w:szCs w:val="20"/>
        </w:rPr>
        <w:t>nie będzie rozpatrywany</w:t>
      </w:r>
      <w:r w:rsidR="009111B0" w:rsidRPr="005D6E86">
        <w:rPr>
          <w:rFonts w:ascii="Century Gothic" w:eastAsia="Calibri" w:hAnsi="Century Gothic" w:cs="Open Sans Light"/>
          <w:sz w:val="20"/>
          <w:szCs w:val="20"/>
        </w:rPr>
        <w:t xml:space="preserve"> i</w:t>
      </w:r>
      <w:r w:rsidR="00D35385" w:rsidRPr="005D6E86">
        <w:rPr>
          <w:rFonts w:ascii="Century Gothic" w:eastAsia="Calibri" w:hAnsi="Century Gothic" w:cs="Open Sans Light"/>
          <w:sz w:val="20"/>
          <w:szCs w:val="20"/>
        </w:rPr>
        <w:t> </w:t>
      </w:r>
      <w:r w:rsidR="009111B0" w:rsidRPr="005D6E86">
        <w:rPr>
          <w:rFonts w:ascii="Century Gothic" w:eastAsia="Calibri" w:hAnsi="Century Gothic" w:cs="Open Sans Light"/>
          <w:sz w:val="20"/>
          <w:szCs w:val="20"/>
        </w:rPr>
        <w:t xml:space="preserve">zostanie </w:t>
      </w:r>
      <w:r w:rsidR="009111B0" w:rsidRPr="005D6E86">
        <w:rPr>
          <w:rFonts w:ascii="Century Gothic" w:eastAsia="Calibri" w:hAnsi="Century Gothic" w:cs="Open Sans Light"/>
          <w:b/>
          <w:bCs/>
          <w:sz w:val="20"/>
          <w:szCs w:val="20"/>
        </w:rPr>
        <w:t>odrzucony</w:t>
      </w:r>
      <w:r w:rsidR="00D35385" w:rsidRPr="005D6E86">
        <w:rPr>
          <w:rFonts w:ascii="Century Gothic" w:eastAsia="Calibri" w:hAnsi="Century Gothic" w:cs="Open Sans Light"/>
          <w:sz w:val="20"/>
          <w:szCs w:val="20"/>
        </w:rPr>
        <w:t xml:space="preserve">. </w:t>
      </w:r>
    </w:p>
    <w:p w14:paraId="22299F06" w14:textId="281E8C6B" w:rsidR="00D623BD" w:rsidRPr="00D35385" w:rsidRDefault="00D623BD" w:rsidP="00381D5F">
      <w:pPr>
        <w:widowControl w:val="0"/>
        <w:numPr>
          <w:ilvl w:val="0"/>
          <w:numId w:val="7"/>
        </w:numPr>
        <w:spacing w:before="120" w:after="120" w:line="259" w:lineRule="auto"/>
        <w:jc w:val="both"/>
        <w:rPr>
          <w:rFonts w:ascii="Century Gothic" w:hAnsi="Century Gothic" w:cs="Open Sans Light"/>
          <w:bCs/>
          <w:sz w:val="20"/>
          <w:szCs w:val="20"/>
        </w:rPr>
      </w:pPr>
      <w:r w:rsidRPr="00D35385">
        <w:rPr>
          <w:rFonts w:ascii="Century Gothic" w:hAnsi="Century Gothic"/>
          <w:sz w:val="20"/>
          <w:szCs w:val="20"/>
        </w:rPr>
        <w:t>Wniosek o dofinansowanie podpisuje osoba lub osoby upoważnione do reprezentowania Wnioskodawcy, wskazane we wniosku. W przypadku udzielenia przez te osoby pełnomocnictw do reprezentowania Wnioskodawcy, do wniosku o dofinansowanie należy dołączyć kopie stosownych pełnomocnictw, potwierdzone za zgodność z oryginałem.</w:t>
      </w:r>
    </w:p>
    <w:p w14:paraId="74BA561F" w14:textId="2E458898" w:rsidR="00381D5F" w:rsidRPr="00D35385" w:rsidRDefault="00381D5F" w:rsidP="00381D5F">
      <w:pPr>
        <w:widowControl w:val="0"/>
        <w:numPr>
          <w:ilvl w:val="0"/>
          <w:numId w:val="7"/>
        </w:numPr>
        <w:spacing w:before="120" w:after="120" w:line="259" w:lineRule="auto"/>
        <w:jc w:val="both"/>
        <w:rPr>
          <w:rFonts w:ascii="Century Gothic" w:hAnsi="Century Gothic" w:cs="Open Sans Light"/>
          <w:bCs/>
          <w:sz w:val="20"/>
          <w:szCs w:val="20"/>
        </w:rPr>
      </w:pPr>
      <w:r w:rsidRPr="00D35385">
        <w:rPr>
          <w:rFonts w:ascii="Century Gothic" w:hAnsi="Century Gothic" w:cs="Open Sans Light"/>
          <w:bCs/>
          <w:sz w:val="20"/>
          <w:szCs w:val="20"/>
        </w:rPr>
        <w:t>Po złożeniu wniosku</w:t>
      </w:r>
      <w:r w:rsidR="00D623BD" w:rsidRPr="00D35385">
        <w:rPr>
          <w:rFonts w:ascii="Century Gothic" w:hAnsi="Century Gothic" w:cs="Open Sans Light"/>
          <w:bCs/>
          <w:sz w:val="20"/>
          <w:szCs w:val="20"/>
        </w:rPr>
        <w:t xml:space="preserve"> o dofinansowanie, </w:t>
      </w:r>
      <w:r w:rsidRPr="00D35385">
        <w:rPr>
          <w:rFonts w:ascii="Century Gothic" w:hAnsi="Century Gothic" w:cs="Open Sans Light"/>
          <w:bCs/>
          <w:sz w:val="20"/>
          <w:szCs w:val="20"/>
        </w:rPr>
        <w:t>korespondencja pomiędzy Wnioskodawcą</w:t>
      </w:r>
      <w:r w:rsidR="00EE787D" w:rsidRPr="00D35385">
        <w:rPr>
          <w:rFonts w:ascii="Century Gothic" w:hAnsi="Century Gothic" w:cs="Open Sans Light"/>
          <w:bCs/>
          <w:sz w:val="20"/>
          <w:szCs w:val="20"/>
        </w:rPr>
        <w:t xml:space="preserve"> a </w:t>
      </w:r>
      <w:r w:rsidRPr="00D35385">
        <w:rPr>
          <w:rFonts w:ascii="Century Gothic" w:hAnsi="Century Gothic" w:cs="Open Sans Light"/>
          <w:bCs/>
          <w:sz w:val="20"/>
          <w:szCs w:val="20"/>
        </w:rPr>
        <w:t>Funduszem odbywa się drogą elektroniczną</w:t>
      </w:r>
      <w:r w:rsidR="005D6E86">
        <w:rPr>
          <w:rFonts w:ascii="Century Gothic" w:hAnsi="Century Gothic" w:cs="Open Sans Light"/>
          <w:bCs/>
          <w:sz w:val="20"/>
          <w:szCs w:val="20"/>
        </w:rPr>
        <w:t>,</w:t>
      </w:r>
      <w:r w:rsidRPr="00D35385">
        <w:rPr>
          <w:rFonts w:ascii="Century Gothic" w:hAnsi="Century Gothic" w:cs="Open Sans Light"/>
          <w:bCs/>
          <w:sz w:val="20"/>
          <w:szCs w:val="20"/>
        </w:rPr>
        <w:t xml:space="preserve"> za pomocą adres</w:t>
      </w:r>
      <w:r w:rsidR="00EE787D" w:rsidRPr="00D35385">
        <w:rPr>
          <w:rFonts w:ascii="Century Gothic" w:hAnsi="Century Gothic" w:cs="Open Sans Light"/>
          <w:bCs/>
          <w:sz w:val="20"/>
          <w:szCs w:val="20"/>
        </w:rPr>
        <w:t>u</w:t>
      </w:r>
      <w:r w:rsidRPr="00D35385">
        <w:rPr>
          <w:rFonts w:ascii="Century Gothic" w:hAnsi="Century Gothic" w:cs="Open Sans Light"/>
          <w:bCs/>
          <w:sz w:val="20"/>
          <w:szCs w:val="20"/>
        </w:rPr>
        <w:t xml:space="preserve"> e–mail podan</w:t>
      </w:r>
      <w:r w:rsidR="00EE787D" w:rsidRPr="00D35385">
        <w:rPr>
          <w:rFonts w:ascii="Century Gothic" w:hAnsi="Century Gothic" w:cs="Open Sans Light"/>
          <w:bCs/>
          <w:sz w:val="20"/>
          <w:szCs w:val="20"/>
        </w:rPr>
        <w:t>ego</w:t>
      </w:r>
      <w:r w:rsidRPr="00D35385">
        <w:rPr>
          <w:rFonts w:ascii="Century Gothic" w:hAnsi="Century Gothic" w:cs="Open Sans Light"/>
          <w:bCs/>
          <w:sz w:val="20"/>
          <w:szCs w:val="20"/>
        </w:rPr>
        <w:t xml:space="preserve"> we wniosku o</w:t>
      </w:r>
      <w:r w:rsidR="00D623BD" w:rsidRPr="00D35385">
        <w:rPr>
          <w:rFonts w:ascii="Century Gothic" w:hAnsi="Century Gothic" w:cs="Open Sans Light"/>
          <w:bCs/>
          <w:sz w:val="20"/>
          <w:szCs w:val="20"/>
        </w:rPr>
        <w:t> </w:t>
      </w:r>
      <w:r w:rsidRPr="00D35385">
        <w:rPr>
          <w:rFonts w:ascii="Century Gothic" w:hAnsi="Century Gothic" w:cs="Open Sans Light"/>
          <w:bCs/>
          <w:sz w:val="20"/>
          <w:szCs w:val="20"/>
        </w:rPr>
        <w:t xml:space="preserve">dofinansowanie. </w:t>
      </w:r>
    </w:p>
    <w:p w14:paraId="7831518A" w14:textId="0E6F02DE" w:rsidR="004F45A9" w:rsidRDefault="00381D5F" w:rsidP="009E0FE9">
      <w:pPr>
        <w:widowControl w:val="0"/>
        <w:numPr>
          <w:ilvl w:val="0"/>
          <w:numId w:val="7"/>
        </w:numPr>
        <w:spacing w:before="120" w:after="120" w:line="259" w:lineRule="auto"/>
        <w:jc w:val="both"/>
        <w:rPr>
          <w:rFonts w:ascii="Century Gothic" w:hAnsi="Century Gothic" w:cs="Open Sans Light"/>
          <w:b/>
          <w:sz w:val="20"/>
          <w:szCs w:val="20"/>
        </w:rPr>
      </w:pPr>
      <w:r w:rsidRPr="005D6E86">
        <w:rPr>
          <w:rFonts w:ascii="Century Gothic" w:hAnsi="Century Gothic" w:cs="Open Sans Light"/>
          <w:bCs/>
          <w:sz w:val="20"/>
          <w:szCs w:val="20"/>
        </w:rPr>
        <w:t>W okresie</w:t>
      </w:r>
      <w:r w:rsidR="00B63C39">
        <w:rPr>
          <w:rFonts w:ascii="Century Gothic" w:hAnsi="Century Gothic" w:cs="Open Sans Light"/>
          <w:bCs/>
          <w:sz w:val="20"/>
          <w:szCs w:val="20"/>
        </w:rPr>
        <w:t xml:space="preserve"> od</w:t>
      </w:r>
      <w:r w:rsidR="00054B9C" w:rsidRPr="005D6E86">
        <w:rPr>
          <w:rFonts w:ascii="Century Gothic" w:hAnsi="Century Gothic" w:cs="Open Sans Light"/>
          <w:bCs/>
          <w:sz w:val="20"/>
          <w:szCs w:val="20"/>
        </w:rPr>
        <w:t xml:space="preserve"> dnia złożenia wniosku o dofinansowanie do dnia podpisania umowy dotacji </w:t>
      </w:r>
      <w:r w:rsidRPr="005D6E86">
        <w:rPr>
          <w:rFonts w:ascii="Century Gothic" w:hAnsi="Century Gothic" w:cs="Open Sans Light"/>
          <w:bCs/>
          <w:sz w:val="20"/>
          <w:szCs w:val="20"/>
        </w:rPr>
        <w:t xml:space="preserve">Wnioskodawca </w:t>
      </w:r>
      <w:r w:rsidR="005D6E86">
        <w:rPr>
          <w:rFonts w:ascii="Century Gothic" w:hAnsi="Century Gothic" w:cs="Open Sans Light"/>
          <w:bCs/>
          <w:sz w:val="20"/>
          <w:szCs w:val="20"/>
        </w:rPr>
        <w:t>ma prawo</w:t>
      </w:r>
      <w:r w:rsidRPr="005D6E86">
        <w:rPr>
          <w:rFonts w:ascii="Century Gothic" w:hAnsi="Century Gothic" w:cs="Open Sans Light"/>
          <w:bCs/>
          <w:sz w:val="20"/>
          <w:szCs w:val="20"/>
        </w:rPr>
        <w:t xml:space="preserve"> wycofać złożony wniosek bez</w:t>
      </w:r>
      <w:r w:rsidR="00054B9C" w:rsidRPr="005D6E86">
        <w:rPr>
          <w:rFonts w:ascii="Century Gothic" w:hAnsi="Century Gothic" w:cs="Open Sans Light"/>
          <w:bCs/>
          <w:sz w:val="20"/>
          <w:szCs w:val="20"/>
        </w:rPr>
        <w:t> </w:t>
      </w:r>
      <w:r w:rsidRPr="005D6E86">
        <w:rPr>
          <w:rFonts w:ascii="Century Gothic" w:hAnsi="Century Gothic" w:cs="Open Sans Light"/>
          <w:bCs/>
          <w:sz w:val="20"/>
          <w:szCs w:val="20"/>
        </w:rPr>
        <w:t>podania przyczyny.</w:t>
      </w:r>
    </w:p>
    <w:p w14:paraId="109DA2F4" w14:textId="77777777" w:rsidR="009E0FE9" w:rsidRPr="009E0FE9" w:rsidRDefault="009E0FE9" w:rsidP="009E0FE9">
      <w:pPr>
        <w:widowControl w:val="0"/>
        <w:spacing w:before="120" w:after="120" w:line="259" w:lineRule="auto"/>
        <w:jc w:val="both"/>
        <w:rPr>
          <w:rFonts w:ascii="Century Gothic" w:hAnsi="Century Gothic" w:cs="Open Sans Light"/>
          <w:b/>
          <w:sz w:val="20"/>
          <w:szCs w:val="20"/>
        </w:rPr>
      </w:pPr>
    </w:p>
    <w:p w14:paraId="3EACB220" w14:textId="360D28C5" w:rsidR="00DC2E8C" w:rsidRPr="005D6E86" w:rsidRDefault="00381D5F" w:rsidP="005D6E86">
      <w:pPr>
        <w:pStyle w:val="Tekstpodstawowywcity"/>
        <w:numPr>
          <w:ilvl w:val="0"/>
          <w:numId w:val="2"/>
        </w:numPr>
        <w:spacing w:before="120" w:line="259" w:lineRule="auto"/>
        <w:ind w:left="567" w:hanging="567"/>
        <w:jc w:val="both"/>
        <w:rPr>
          <w:rFonts w:ascii="Century Gothic" w:hAnsi="Century Gothic" w:cs="Open Sans Light"/>
          <w:b/>
          <w:color w:val="80340D" w:themeColor="accent2" w:themeShade="80"/>
        </w:rPr>
      </w:pPr>
      <w:r w:rsidRPr="00D35385">
        <w:rPr>
          <w:rFonts w:ascii="Century Gothic" w:hAnsi="Century Gothic" w:cs="Open Sans Light"/>
          <w:b/>
          <w:color w:val="80340D" w:themeColor="accent2" w:themeShade="80"/>
        </w:rPr>
        <w:t>ROZPATRYWANIE WNIOSKÓW I  PROCEDURA DOFINANSOWANIA</w:t>
      </w:r>
      <w:r w:rsidR="003771A4" w:rsidRPr="00D35385">
        <w:rPr>
          <w:rFonts w:ascii="Century Gothic" w:hAnsi="Century Gothic" w:cs="Open Sans Light"/>
          <w:b/>
          <w:color w:val="80340D" w:themeColor="accent2" w:themeShade="80"/>
        </w:rPr>
        <w:t xml:space="preserve"> </w:t>
      </w:r>
    </w:p>
    <w:p w14:paraId="13D6D640" w14:textId="77777777" w:rsidR="00224D5C" w:rsidRDefault="005D6E86" w:rsidP="005D6E86">
      <w:pPr>
        <w:pStyle w:val="Tekstpodstawowywcity"/>
        <w:numPr>
          <w:ilvl w:val="0"/>
          <w:numId w:val="5"/>
        </w:numPr>
        <w:spacing w:before="120" w:line="259" w:lineRule="auto"/>
        <w:jc w:val="both"/>
        <w:rPr>
          <w:rFonts w:ascii="Century Gothic" w:hAnsi="Century Gothic" w:cs="Open Sans Light"/>
          <w:sz w:val="20"/>
          <w:szCs w:val="20"/>
        </w:rPr>
      </w:pPr>
      <w:bookmarkStart w:id="2" w:name="Bookmark8"/>
      <w:r w:rsidRPr="005D6E86">
        <w:rPr>
          <w:rFonts w:ascii="Century Gothic" w:hAnsi="Century Gothic" w:cs="Open Sans Light"/>
          <w:sz w:val="20"/>
          <w:szCs w:val="20"/>
        </w:rPr>
        <w:t xml:space="preserve">Nabór wniosków ma charakter konkursowy. </w:t>
      </w:r>
    </w:p>
    <w:p w14:paraId="14A54586" w14:textId="27675E34" w:rsidR="00224D5C" w:rsidRPr="00224D5C" w:rsidRDefault="005D6E86" w:rsidP="005D6E86">
      <w:pPr>
        <w:pStyle w:val="Tekstpodstawowywcity"/>
        <w:numPr>
          <w:ilvl w:val="0"/>
          <w:numId w:val="5"/>
        </w:numPr>
        <w:spacing w:before="120" w:line="259" w:lineRule="auto"/>
        <w:jc w:val="both"/>
        <w:rPr>
          <w:rFonts w:ascii="Century Gothic" w:hAnsi="Century Gothic" w:cs="Open Sans Light"/>
          <w:sz w:val="20"/>
          <w:szCs w:val="20"/>
        </w:rPr>
      </w:pPr>
      <w:r w:rsidRPr="005D6E86">
        <w:rPr>
          <w:rFonts w:ascii="Century Gothic" w:hAnsi="Century Gothic" w:cs="Open Sans Light"/>
          <w:sz w:val="20"/>
          <w:szCs w:val="20"/>
        </w:rPr>
        <w:t>O przyjęciu zadania do dofinansowania decydować będzie ilość przyznanych punktów w</w:t>
      </w:r>
      <w:r w:rsidR="00224D5C">
        <w:rPr>
          <w:rFonts w:ascii="Century Gothic" w:hAnsi="Century Gothic" w:cs="Open Sans Light"/>
          <w:sz w:val="20"/>
          <w:szCs w:val="20"/>
        </w:rPr>
        <w:t> </w:t>
      </w:r>
      <w:r w:rsidRPr="005D6E86">
        <w:rPr>
          <w:rFonts w:ascii="Century Gothic" w:hAnsi="Century Gothic" w:cs="Open Sans Light"/>
          <w:sz w:val="20"/>
          <w:szCs w:val="20"/>
        </w:rPr>
        <w:t xml:space="preserve"> ramach oceny przeprowadzonej w procedurze konkursowej, </w:t>
      </w:r>
      <w:r w:rsidRPr="005D6E86">
        <w:rPr>
          <w:rFonts w:ascii="Century Gothic" w:hAnsi="Century Gothic" w:cs="Open Sans Light"/>
          <w:bCs/>
          <w:sz w:val="20"/>
          <w:szCs w:val="20"/>
        </w:rPr>
        <w:t xml:space="preserve">zgodnie z Kryteriami </w:t>
      </w:r>
      <w:r w:rsidR="00224D5C">
        <w:rPr>
          <w:rFonts w:ascii="Century Gothic" w:hAnsi="Century Gothic" w:cs="Open Sans Light"/>
          <w:bCs/>
          <w:sz w:val="20"/>
          <w:szCs w:val="20"/>
        </w:rPr>
        <w:t>Wyboru Przedsięwzięć</w:t>
      </w:r>
      <w:r w:rsidRPr="005D6E86">
        <w:rPr>
          <w:rFonts w:ascii="Century Gothic" w:hAnsi="Century Gothic" w:cs="Open Sans Light"/>
          <w:bCs/>
          <w:sz w:val="20"/>
          <w:szCs w:val="20"/>
        </w:rPr>
        <w:t xml:space="preserve">, </w:t>
      </w:r>
      <w:r>
        <w:rPr>
          <w:rFonts w:ascii="Century Gothic" w:hAnsi="Century Gothic" w:cs="Open Sans Light"/>
          <w:bCs/>
          <w:sz w:val="20"/>
          <w:szCs w:val="20"/>
        </w:rPr>
        <w:t>stanowiącymi załącznik do</w:t>
      </w:r>
      <w:r w:rsidRPr="005D6E86">
        <w:rPr>
          <w:rFonts w:ascii="Century Gothic" w:hAnsi="Century Gothic" w:cs="Open Sans Light"/>
          <w:bCs/>
          <w:sz w:val="20"/>
          <w:szCs w:val="20"/>
        </w:rPr>
        <w:t xml:space="preserve"> Program</w:t>
      </w:r>
      <w:r>
        <w:rPr>
          <w:rFonts w:ascii="Century Gothic" w:hAnsi="Century Gothic" w:cs="Open Sans Light"/>
          <w:bCs/>
          <w:sz w:val="20"/>
          <w:szCs w:val="20"/>
        </w:rPr>
        <w:t>u własnego</w:t>
      </w:r>
      <w:r w:rsidRPr="005D6E86">
        <w:rPr>
          <w:rFonts w:ascii="Century Gothic" w:hAnsi="Century Gothic" w:cs="Open Sans Light"/>
          <w:bCs/>
          <w:sz w:val="20"/>
          <w:szCs w:val="20"/>
        </w:rPr>
        <w:t xml:space="preserve"> </w:t>
      </w:r>
      <w:r>
        <w:rPr>
          <w:rFonts w:ascii="Century Gothic" w:hAnsi="Century Gothic" w:cs="Open Sans Light"/>
          <w:bCs/>
          <w:sz w:val="20"/>
          <w:szCs w:val="20"/>
        </w:rPr>
        <w:t xml:space="preserve">WFOŚiGW w Zielonej Górze </w:t>
      </w:r>
      <w:r w:rsidRPr="005D6E86">
        <w:rPr>
          <w:rFonts w:ascii="Century Gothic" w:hAnsi="Century Gothic" w:cs="Open Sans Light"/>
          <w:bCs/>
          <w:sz w:val="20"/>
          <w:szCs w:val="20"/>
        </w:rPr>
        <w:t>EKOLUB – Lubuski Program Edukacji Ekologicznej</w:t>
      </w:r>
      <w:r w:rsidR="00224D5C">
        <w:rPr>
          <w:rFonts w:ascii="Century Gothic" w:hAnsi="Century Gothic" w:cs="Open Sans Light"/>
          <w:bCs/>
          <w:sz w:val="20"/>
          <w:szCs w:val="20"/>
        </w:rPr>
        <w:t xml:space="preserve">. </w:t>
      </w:r>
      <w:r w:rsidR="00224D5C" w:rsidRPr="00224D5C">
        <w:rPr>
          <w:rFonts w:ascii="Century Gothic" w:hAnsi="Century Gothic" w:cs="Open Sans Light"/>
          <w:bCs/>
          <w:color w:val="000000" w:themeColor="text1"/>
          <w:sz w:val="20"/>
          <w:szCs w:val="20"/>
        </w:rPr>
        <w:t>Ocena wniosków zostanie przeprowadzona przy użyciu Karty oceny wniosk</w:t>
      </w:r>
      <w:r w:rsidR="00F85C92">
        <w:rPr>
          <w:rFonts w:ascii="Century Gothic" w:hAnsi="Century Gothic" w:cs="Open Sans Light"/>
          <w:bCs/>
          <w:color w:val="000000" w:themeColor="text1"/>
          <w:sz w:val="20"/>
          <w:szCs w:val="20"/>
        </w:rPr>
        <w:t>u</w:t>
      </w:r>
      <w:r w:rsidR="00224D5C" w:rsidRPr="00224D5C">
        <w:rPr>
          <w:rFonts w:ascii="Century Gothic" w:hAnsi="Century Gothic" w:cs="Open Sans Light"/>
          <w:bCs/>
          <w:color w:val="000000" w:themeColor="text1"/>
          <w:sz w:val="20"/>
          <w:szCs w:val="20"/>
        </w:rPr>
        <w:t xml:space="preserve">, której wzór stanowi </w:t>
      </w:r>
      <w:r w:rsidR="00224D5C" w:rsidRPr="00224D5C">
        <w:rPr>
          <w:rFonts w:ascii="Century Gothic" w:hAnsi="Century Gothic" w:cs="Open Sans Light"/>
          <w:b/>
          <w:color w:val="000000" w:themeColor="text1"/>
          <w:sz w:val="20"/>
          <w:szCs w:val="20"/>
        </w:rPr>
        <w:t>załącznik Nr 2</w:t>
      </w:r>
      <w:r w:rsidR="00224D5C" w:rsidRPr="00224D5C">
        <w:rPr>
          <w:rFonts w:ascii="Century Gothic" w:hAnsi="Century Gothic" w:cs="Open Sans Light"/>
          <w:bCs/>
          <w:color w:val="000000" w:themeColor="text1"/>
          <w:sz w:val="20"/>
          <w:szCs w:val="20"/>
        </w:rPr>
        <w:t xml:space="preserve"> do niniejszego Regulaminu. </w:t>
      </w:r>
    </w:p>
    <w:p w14:paraId="4864D894" w14:textId="541E0E3C" w:rsidR="005D6E86" w:rsidRPr="005D6E86" w:rsidRDefault="005D6E86" w:rsidP="005D6E86">
      <w:pPr>
        <w:pStyle w:val="Tekstpodstawowywcity"/>
        <w:numPr>
          <w:ilvl w:val="0"/>
          <w:numId w:val="5"/>
        </w:numPr>
        <w:spacing w:before="120" w:line="259" w:lineRule="auto"/>
        <w:jc w:val="both"/>
        <w:rPr>
          <w:rFonts w:ascii="Century Gothic" w:hAnsi="Century Gothic" w:cs="Open Sans Light"/>
          <w:sz w:val="20"/>
          <w:szCs w:val="20"/>
        </w:rPr>
      </w:pPr>
      <w:r w:rsidRPr="005D6E86">
        <w:rPr>
          <w:rFonts w:ascii="Century Gothic" w:hAnsi="Century Gothic" w:cs="Open Sans Light"/>
          <w:bCs/>
          <w:sz w:val="20"/>
          <w:szCs w:val="20"/>
        </w:rPr>
        <w:t xml:space="preserve">W przypadku </w:t>
      </w:r>
      <w:r w:rsidR="00224D5C">
        <w:rPr>
          <w:rFonts w:ascii="Century Gothic" w:hAnsi="Century Gothic" w:cs="Open Sans Light"/>
          <w:bCs/>
          <w:sz w:val="20"/>
          <w:szCs w:val="20"/>
        </w:rPr>
        <w:t xml:space="preserve">wniosków o </w:t>
      </w:r>
      <w:r w:rsidRPr="005D6E86">
        <w:rPr>
          <w:rFonts w:ascii="Century Gothic" w:hAnsi="Century Gothic" w:cs="Open Sans Light"/>
          <w:bCs/>
          <w:sz w:val="20"/>
          <w:szCs w:val="20"/>
        </w:rPr>
        <w:t>równiej liczb</w:t>
      </w:r>
      <w:r w:rsidR="00224D5C">
        <w:rPr>
          <w:rFonts w:ascii="Century Gothic" w:hAnsi="Century Gothic" w:cs="Open Sans Light"/>
          <w:bCs/>
          <w:sz w:val="20"/>
          <w:szCs w:val="20"/>
        </w:rPr>
        <w:t>ie</w:t>
      </w:r>
      <w:r w:rsidRPr="005D6E86">
        <w:rPr>
          <w:rFonts w:ascii="Century Gothic" w:hAnsi="Century Gothic" w:cs="Open Sans Light"/>
          <w:bCs/>
          <w:sz w:val="20"/>
          <w:szCs w:val="20"/>
        </w:rPr>
        <w:t xml:space="preserve"> punktów</w:t>
      </w:r>
      <w:r w:rsidR="00224D5C">
        <w:rPr>
          <w:rFonts w:ascii="Century Gothic" w:hAnsi="Century Gothic" w:cs="Open Sans Light"/>
          <w:bCs/>
          <w:sz w:val="20"/>
          <w:szCs w:val="20"/>
        </w:rPr>
        <w:t>, o ich kolejności na liście rankingowej</w:t>
      </w:r>
      <w:r w:rsidRPr="005D6E86">
        <w:rPr>
          <w:rFonts w:ascii="Century Gothic" w:hAnsi="Century Gothic" w:cs="Open Sans Light"/>
          <w:bCs/>
          <w:sz w:val="20"/>
          <w:szCs w:val="20"/>
        </w:rPr>
        <w:t xml:space="preserve"> rozstrzygać będzie </w:t>
      </w:r>
      <w:r w:rsidRPr="005D6E86">
        <w:rPr>
          <w:rFonts w:ascii="Century Gothic" w:hAnsi="Century Gothic" w:cs="Open Sans Light"/>
          <w:sz w:val="20"/>
          <w:szCs w:val="20"/>
        </w:rPr>
        <w:t>kolejność złoż</w:t>
      </w:r>
      <w:r w:rsidR="00224D5C">
        <w:rPr>
          <w:rFonts w:ascii="Century Gothic" w:hAnsi="Century Gothic" w:cs="Open Sans Light"/>
          <w:sz w:val="20"/>
          <w:szCs w:val="20"/>
        </w:rPr>
        <w:t>enia</w:t>
      </w:r>
      <w:r w:rsidRPr="005D6E86">
        <w:rPr>
          <w:rFonts w:ascii="Century Gothic" w:hAnsi="Century Gothic" w:cs="Open Sans Light"/>
          <w:sz w:val="20"/>
          <w:szCs w:val="20"/>
        </w:rPr>
        <w:t xml:space="preserve"> wniosk</w:t>
      </w:r>
      <w:r w:rsidR="00224D5C">
        <w:rPr>
          <w:rFonts w:ascii="Century Gothic" w:hAnsi="Century Gothic" w:cs="Open Sans Light"/>
          <w:sz w:val="20"/>
          <w:szCs w:val="20"/>
        </w:rPr>
        <w:t>u</w:t>
      </w:r>
      <w:r w:rsidRPr="005D6E86">
        <w:rPr>
          <w:rFonts w:ascii="Century Gothic" w:hAnsi="Century Gothic" w:cs="Open Sans Light"/>
          <w:sz w:val="20"/>
          <w:szCs w:val="20"/>
        </w:rPr>
        <w:t>, ustalana na podstawie:</w:t>
      </w:r>
    </w:p>
    <w:p w14:paraId="5FD58719" w14:textId="430AF5D8" w:rsidR="005D6E86" w:rsidRPr="00D35385" w:rsidRDefault="005D6E86" w:rsidP="005D6E86">
      <w:pPr>
        <w:pStyle w:val="Tekstpodstawowywcity"/>
        <w:spacing w:before="120" w:line="259" w:lineRule="auto"/>
        <w:ind w:left="480"/>
        <w:jc w:val="both"/>
        <w:rPr>
          <w:rFonts w:ascii="Century Gothic" w:hAnsi="Century Gothic" w:cs="Open Sans Light"/>
          <w:sz w:val="20"/>
          <w:szCs w:val="20"/>
        </w:rPr>
      </w:pPr>
      <w:r w:rsidRPr="00D35385">
        <w:rPr>
          <w:rFonts w:ascii="Century Gothic" w:hAnsi="Century Gothic" w:cs="Open Sans Light"/>
          <w:sz w:val="20"/>
          <w:szCs w:val="20"/>
        </w:rPr>
        <w:t xml:space="preserve">- </w:t>
      </w:r>
      <w:r w:rsidRPr="00D35385">
        <w:rPr>
          <w:rFonts w:ascii="Century Gothic" w:hAnsi="Century Gothic" w:cs="Open Sans Light"/>
          <w:b/>
          <w:bCs/>
          <w:sz w:val="20"/>
          <w:szCs w:val="20"/>
        </w:rPr>
        <w:t>w przypadku wniosków składanych osobiście lub za pośrednictwem usług pocztowych i kurierskich</w:t>
      </w:r>
      <w:r w:rsidRPr="00D35385">
        <w:rPr>
          <w:rFonts w:ascii="Century Gothic" w:hAnsi="Century Gothic" w:cs="Open Sans Light"/>
          <w:sz w:val="20"/>
          <w:szCs w:val="20"/>
        </w:rPr>
        <w:t xml:space="preserve"> -  daty i godziny </w:t>
      </w:r>
      <w:r w:rsidR="00224D5C">
        <w:rPr>
          <w:rFonts w:ascii="Century Gothic" w:hAnsi="Century Gothic" w:cs="Open Sans Light"/>
          <w:sz w:val="20"/>
          <w:szCs w:val="20"/>
        </w:rPr>
        <w:t>wpływu</w:t>
      </w:r>
      <w:r w:rsidRPr="00D35385">
        <w:rPr>
          <w:rFonts w:ascii="Century Gothic" w:hAnsi="Century Gothic" w:cs="Open Sans Light"/>
          <w:sz w:val="20"/>
          <w:szCs w:val="20"/>
        </w:rPr>
        <w:t xml:space="preserve"> wniosku</w:t>
      </w:r>
      <w:r w:rsidR="00224D5C">
        <w:rPr>
          <w:rFonts w:ascii="Century Gothic" w:hAnsi="Century Gothic" w:cs="Open Sans Light"/>
          <w:sz w:val="20"/>
          <w:szCs w:val="20"/>
        </w:rPr>
        <w:t xml:space="preserve"> do </w:t>
      </w:r>
      <w:r w:rsidRPr="00D35385">
        <w:rPr>
          <w:rFonts w:ascii="Century Gothic" w:hAnsi="Century Gothic" w:cs="Open Sans Light"/>
          <w:sz w:val="20"/>
          <w:szCs w:val="20"/>
        </w:rPr>
        <w:t xml:space="preserve"> Sekretariat</w:t>
      </w:r>
      <w:r w:rsidR="00224D5C">
        <w:rPr>
          <w:rFonts w:ascii="Century Gothic" w:hAnsi="Century Gothic" w:cs="Open Sans Light"/>
          <w:sz w:val="20"/>
          <w:szCs w:val="20"/>
        </w:rPr>
        <w:t>u</w:t>
      </w:r>
      <w:r w:rsidRPr="00D35385">
        <w:rPr>
          <w:rFonts w:ascii="Century Gothic" w:hAnsi="Century Gothic" w:cs="Open Sans Light"/>
          <w:sz w:val="20"/>
          <w:szCs w:val="20"/>
        </w:rPr>
        <w:t xml:space="preserve"> lub Punkt</w:t>
      </w:r>
      <w:r w:rsidR="00224D5C">
        <w:rPr>
          <w:rFonts w:ascii="Century Gothic" w:hAnsi="Century Gothic" w:cs="Open Sans Light"/>
          <w:sz w:val="20"/>
          <w:szCs w:val="20"/>
        </w:rPr>
        <w:t>u</w:t>
      </w:r>
      <w:r w:rsidRPr="00D35385">
        <w:rPr>
          <w:rFonts w:ascii="Century Gothic" w:hAnsi="Century Gothic" w:cs="Open Sans Light"/>
          <w:sz w:val="20"/>
          <w:szCs w:val="20"/>
        </w:rPr>
        <w:t xml:space="preserve"> Podawcz</w:t>
      </w:r>
      <w:r w:rsidR="00224D5C">
        <w:rPr>
          <w:rFonts w:ascii="Century Gothic" w:hAnsi="Century Gothic" w:cs="Open Sans Light"/>
          <w:sz w:val="20"/>
          <w:szCs w:val="20"/>
        </w:rPr>
        <w:t>ego</w:t>
      </w:r>
      <w:r w:rsidRPr="00D35385">
        <w:rPr>
          <w:rFonts w:ascii="Century Gothic" w:hAnsi="Century Gothic" w:cs="Open Sans Light"/>
          <w:sz w:val="20"/>
          <w:szCs w:val="20"/>
        </w:rPr>
        <w:t xml:space="preserve"> Funduszu.</w:t>
      </w:r>
    </w:p>
    <w:p w14:paraId="1DACA20D" w14:textId="0A81186D" w:rsidR="005D6E86" w:rsidRPr="00D35385" w:rsidRDefault="005D6E86" w:rsidP="005D6E86">
      <w:pPr>
        <w:pStyle w:val="Tekstpodstawowywcity"/>
        <w:spacing w:before="120" w:line="259" w:lineRule="auto"/>
        <w:ind w:left="480"/>
        <w:jc w:val="both"/>
        <w:rPr>
          <w:rFonts w:ascii="Century Gothic" w:hAnsi="Century Gothic" w:cs="Open Sans Light"/>
          <w:sz w:val="20"/>
          <w:szCs w:val="20"/>
        </w:rPr>
      </w:pPr>
      <w:r w:rsidRPr="00D35385">
        <w:rPr>
          <w:rFonts w:ascii="Century Gothic" w:hAnsi="Century Gothic" w:cs="Open Sans Light"/>
          <w:sz w:val="20"/>
          <w:szCs w:val="20"/>
        </w:rPr>
        <w:t xml:space="preserve">- </w:t>
      </w:r>
      <w:r w:rsidRPr="00D35385">
        <w:rPr>
          <w:rFonts w:ascii="Century Gothic" w:hAnsi="Century Gothic" w:cs="Open Sans Light"/>
          <w:b/>
          <w:bCs/>
          <w:sz w:val="20"/>
          <w:szCs w:val="20"/>
        </w:rPr>
        <w:t>w przypadku wniosków składanych za pośrednictwem skrzynki podawczej E-puap/usługi rejestrowanego doręczenia elektronicznego e-Doręczenia</w:t>
      </w:r>
      <w:r w:rsidR="00224D5C">
        <w:rPr>
          <w:rFonts w:ascii="Century Gothic" w:hAnsi="Century Gothic" w:cs="Open Sans Light"/>
          <w:b/>
          <w:bCs/>
          <w:sz w:val="20"/>
          <w:szCs w:val="20"/>
        </w:rPr>
        <w:t xml:space="preserve"> </w:t>
      </w:r>
      <w:r w:rsidR="00224D5C">
        <w:rPr>
          <w:rFonts w:ascii="Century Gothic" w:hAnsi="Century Gothic" w:cs="Open Sans Light"/>
          <w:sz w:val="20"/>
          <w:szCs w:val="20"/>
        </w:rPr>
        <w:t xml:space="preserve">- </w:t>
      </w:r>
      <w:r w:rsidRPr="00D35385">
        <w:rPr>
          <w:rFonts w:ascii="Century Gothic" w:hAnsi="Century Gothic" w:cs="Open Sans Light"/>
          <w:sz w:val="20"/>
          <w:szCs w:val="20"/>
        </w:rPr>
        <w:t xml:space="preserve">daty i godziny nadania wniosku. </w:t>
      </w:r>
    </w:p>
    <w:bookmarkEnd w:id="2"/>
    <w:p w14:paraId="3AB6CAD6" w14:textId="4B407745" w:rsidR="00381D5F" w:rsidRPr="00224D5C" w:rsidRDefault="00381D5F" w:rsidP="00381D5F">
      <w:pPr>
        <w:pStyle w:val="Tekstpodstawowywcity"/>
        <w:numPr>
          <w:ilvl w:val="0"/>
          <w:numId w:val="5"/>
        </w:numPr>
        <w:spacing w:before="120" w:line="259" w:lineRule="auto"/>
        <w:jc w:val="both"/>
        <w:rPr>
          <w:rFonts w:ascii="Century Gothic" w:hAnsi="Century Gothic" w:cs="Open Sans Light"/>
          <w:bCs/>
          <w:sz w:val="20"/>
          <w:szCs w:val="20"/>
        </w:rPr>
      </w:pPr>
      <w:r w:rsidRPr="00224D5C">
        <w:rPr>
          <w:rFonts w:ascii="Century Gothic" w:hAnsi="Century Gothic" w:cs="Open Sans Light"/>
          <w:bCs/>
          <w:sz w:val="20"/>
          <w:szCs w:val="20"/>
        </w:rPr>
        <w:t xml:space="preserve">Przedmiotem oceny będą wyłącznie </w:t>
      </w:r>
      <w:r w:rsidRPr="00224D5C">
        <w:rPr>
          <w:rFonts w:ascii="Century Gothic" w:hAnsi="Century Gothic" w:cs="Open Sans Light"/>
          <w:b/>
          <w:sz w:val="20"/>
          <w:szCs w:val="20"/>
        </w:rPr>
        <w:t>wnioski kompletne</w:t>
      </w:r>
      <w:r w:rsidRPr="00224D5C">
        <w:rPr>
          <w:rFonts w:ascii="Century Gothic" w:hAnsi="Century Gothic" w:cs="Open Sans Light"/>
          <w:bCs/>
          <w:sz w:val="20"/>
          <w:szCs w:val="20"/>
        </w:rPr>
        <w:t>, tj. z wypełnionymi wszystkimi rubrykami formularza oraz z dołączonym</w:t>
      </w:r>
      <w:r w:rsidR="00EE787D" w:rsidRPr="00224D5C">
        <w:rPr>
          <w:rFonts w:ascii="Century Gothic" w:hAnsi="Century Gothic" w:cs="Open Sans Light"/>
          <w:bCs/>
          <w:sz w:val="20"/>
          <w:szCs w:val="20"/>
        </w:rPr>
        <w:t>i</w:t>
      </w:r>
      <w:r w:rsidRPr="00224D5C">
        <w:rPr>
          <w:rFonts w:ascii="Century Gothic" w:hAnsi="Century Gothic" w:cs="Open Sans Light"/>
          <w:bCs/>
          <w:sz w:val="20"/>
          <w:szCs w:val="20"/>
        </w:rPr>
        <w:t xml:space="preserve"> załącznik</w:t>
      </w:r>
      <w:r w:rsidR="00EE787D" w:rsidRPr="00224D5C">
        <w:rPr>
          <w:rFonts w:ascii="Century Gothic" w:hAnsi="Century Gothic" w:cs="Open Sans Light"/>
          <w:bCs/>
          <w:sz w:val="20"/>
          <w:szCs w:val="20"/>
        </w:rPr>
        <w:t>ami</w:t>
      </w:r>
      <w:r w:rsidR="00054B9C" w:rsidRPr="00224D5C">
        <w:rPr>
          <w:rFonts w:ascii="Century Gothic" w:hAnsi="Century Gothic" w:cs="Open Sans Light"/>
          <w:bCs/>
          <w:sz w:val="20"/>
          <w:szCs w:val="20"/>
        </w:rPr>
        <w:t xml:space="preserve"> (</w:t>
      </w:r>
      <w:r w:rsidR="00054B9C" w:rsidRPr="00224D5C">
        <w:rPr>
          <w:rFonts w:ascii="Century Gothic" w:hAnsi="Century Gothic" w:cs="Open Sans Light"/>
          <w:b/>
          <w:sz w:val="20"/>
          <w:szCs w:val="20"/>
        </w:rPr>
        <w:t>w tym wersją edytowalną wniosku</w:t>
      </w:r>
      <w:r w:rsidR="00054B9C" w:rsidRPr="00224D5C">
        <w:rPr>
          <w:rFonts w:ascii="Century Gothic" w:hAnsi="Century Gothic" w:cs="Open Sans Light"/>
          <w:bCs/>
          <w:sz w:val="20"/>
          <w:szCs w:val="20"/>
        </w:rPr>
        <w:t>)</w:t>
      </w:r>
      <w:r w:rsidR="00882DE3" w:rsidRPr="00224D5C">
        <w:rPr>
          <w:rFonts w:ascii="Century Gothic" w:hAnsi="Century Gothic" w:cs="Open Sans Light"/>
          <w:bCs/>
          <w:sz w:val="20"/>
          <w:szCs w:val="20"/>
        </w:rPr>
        <w:t>,</w:t>
      </w:r>
      <w:r w:rsidR="00D623BD" w:rsidRPr="00224D5C">
        <w:rPr>
          <w:rFonts w:ascii="Century Gothic" w:hAnsi="Century Gothic" w:cs="Open Sans Light"/>
          <w:bCs/>
          <w:sz w:val="20"/>
          <w:szCs w:val="20"/>
        </w:rPr>
        <w:t xml:space="preserve"> </w:t>
      </w:r>
      <w:r w:rsidRPr="00224D5C">
        <w:rPr>
          <w:rFonts w:ascii="Century Gothic" w:hAnsi="Century Gothic" w:cs="Open Sans Light"/>
          <w:bCs/>
          <w:sz w:val="20"/>
          <w:szCs w:val="20"/>
        </w:rPr>
        <w:t>podpisane przez osoby upoważnione do</w:t>
      </w:r>
      <w:r w:rsidR="00D623BD" w:rsidRPr="00224D5C">
        <w:rPr>
          <w:rFonts w:ascii="Century Gothic" w:hAnsi="Century Gothic" w:cs="Open Sans Light"/>
          <w:bCs/>
          <w:sz w:val="20"/>
          <w:szCs w:val="20"/>
        </w:rPr>
        <w:t xml:space="preserve"> reprezentacji Wnioskodawcy</w:t>
      </w:r>
      <w:r w:rsidRPr="00224D5C">
        <w:rPr>
          <w:rFonts w:ascii="Century Gothic" w:hAnsi="Century Gothic" w:cs="Open Sans Light"/>
          <w:bCs/>
          <w:sz w:val="20"/>
          <w:szCs w:val="20"/>
        </w:rPr>
        <w:t>.</w:t>
      </w:r>
    </w:p>
    <w:p w14:paraId="60B3A85E" w14:textId="10BC3BCD" w:rsidR="00796BDD" w:rsidRPr="00224D5C" w:rsidRDefault="00381D5F" w:rsidP="008C6F59">
      <w:pPr>
        <w:pStyle w:val="Tekstpodstawowywcity"/>
        <w:numPr>
          <w:ilvl w:val="0"/>
          <w:numId w:val="5"/>
        </w:numPr>
        <w:spacing w:before="120" w:line="259" w:lineRule="auto"/>
        <w:jc w:val="both"/>
        <w:rPr>
          <w:rFonts w:ascii="Century Gothic" w:hAnsi="Century Gothic" w:cs="Open Sans Light"/>
          <w:bCs/>
          <w:sz w:val="20"/>
          <w:szCs w:val="20"/>
        </w:rPr>
      </w:pPr>
      <w:r w:rsidRPr="00224D5C">
        <w:rPr>
          <w:rFonts w:ascii="Century Gothic" w:hAnsi="Century Gothic" w:cs="Open Sans Light"/>
          <w:bCs/>
          <w:sz w:val="20"/>
          <w:szCs w:val="20"/>
        </w:rPr>
        <w:t xml:space="preserve">W toku rozpatrywania wniosku, Wnioskodawca może być poproszony drogą elektroniczną </w:t>
      </w:r>
      <w:r w:rsidR="00D623BD" w:rsidRPr="00224D5C">
        <w:rPr>
          <w:rFonts w:ascii="Century Gothic" w:hAnsi="Century Gothic" w:cs="Open Sans Light"/>
          <w:bCs/>
          <w:sz w:val="20"/>
          <w:szCs w:val="20"/>
        </w:rPr>
        <w:t>(na adres email wskazany we wniosku o dofinansowanie)</w:t>
      </w:r>
      <w:r w:rsidR="00224D5C">
        <w:rPr>
          <w:rFonts w:ascii="Century Gothic" w:hAnsi="Century Gothic" w:cs="Open Sans Light"/>
          <w:bCs/>
          <w:sz w:val="20"/>
          <w:szCs w:val="20"/>
        </w:rPr>
        <w:t xml:space="preserve"> </w:t>
      </w:r>
      <w:r w:rsidR="00D623BD" w:rsidRPr="00224D5C">
        <w:rPr>
          <w:rFonts w:ascii="Century Gothic" w:hAnsi="Century Gothic" w:cs="Open Sans Light"/>
          <w:bCs/>
          <w:sz w:val="20"/>
          <w:szCs w:val="20"/>
        </w:rPr>
        <w:t>o jego uzupełnienie</w:t>
      </w:r>
      <w:r w:rsidRPr="00224D5C">
        <w:rPr>
          <w:rFonts w:ascii="Century Gothic" w:hAnsi="Century Gothic" w:cs="Open Sans Light"/>
          <w:bCs/>
          <w:sz w:val="20"/>
          <w:szCs w:val="20"/>
        </w:rPr>
        <w:t xml:space="preserve">, </w:t>
      </w:r>
      <w:r w:rsidR="00D623BD" w:rsidRPr="00224D5C">
        <w:rPr>
          <w:rFonts w:ascii="Century Gothic" w:hAnsi="Century Gothic" w:cs="Open Sans Light"/>
          <w:bCs/>
          <w:sz w:val="20"/>
          <w:szCs w:val="20"/>
        </w:rPr>
        <w:t xml:space="preserve">w terminie </w:t>
      </w:r>
      <w:r w:rsidRPr="00224D5C">
        <w:rPr>
          <w:rFonts w:ascii="Century Gothic" w:hAnsi="Century Gothic" w:cs="Open Sans Light"/>
          <w:bCs/>
          <w:sz w:val="20"/>
          <w:szCs w:val="20"/>
        </w:rPr>
        <w:t>nie</w:t>
      </w:r>
      <w:r w:rsidR="00D623BD" w:rsidRPr="00224D5C">
        <w:rPr>
          <w:rFonts w:ascii="Century Gothic" w:hAnsi="Century Gothic" w:cs="Open Sans Light"/>
          <w:bCs/>
          <w:sz w:val="20"/>
          <w:szCs w:val="20"/>
        </w:rPr>
        <w:t> </w:t>
      </w:r>
      <w:r w:rsidRPr="00224D5C">
        <w:rPr>
          <w:rFonts w:ascii="Century Gothic" w:hAnsi="Century Gothic" w:cs="Open Sans Light"/>
          <w:bCs/>
          <w:sz w:val="20"/>
          <w:szCs w:val="20"/>
        </w:rPr>
        <w:t xml:space="preserve">dłuższym niż </w:t>
      </w:r>
      <w:r w:rsidR="001768C2" w:rsidRPr="00224D5C">
        <w:rPr>
          <w:rFonts w:ascii="Century Gothic" w:hAnsi="Century Gothic" w:cs="Open Sans Light"/>
          <w:bCs/>
          <w:sz w:val="20"/>
          <w:szCs w:val="20"/>
        </w:rPr>
        <w:t>3</w:t>
      </w:r>
      <w:r w:rsidRPr="00224D5C">
        <w:rPr>
          <w:rFonts w:ascii="Century Gothic" w:hAnsi="Century Gothic" w:cs="Open Sans Light"/>
          <w:bCs/>
          <w:sz w:val="20"/>
          <w:szCs w:val="20"/>
        </w:rPr>
        <w:t xml:space="preserve"> dni robocz</w:t>
      </w:r>
      <w:r w:rsidR="00A51955" w:rsidRPr="00224D5C">
        <w:rPr>
          <w:rFonts w:ascii="Century Gothic" w:hAnsi="Century Gothic" w:cs="Open Sans Light"/>
          <w:bCs/>
          <w:sz w:val="20"/>
          <w:szCs w:val="20"/>
        </w:rPr>
        <w:t>e</w:t>
      </w:r>
      <w:r w:rsidRPr="00224D5C">
        <w:rPr>
          <w:rFonts w:ascii="Century Gothic" w:hAnsi="Century Gothic" w:cs="Open Sans Light"/>
          <w:bCs/>
          <w:sz w:val="20"/>
          <w:szCs w:val="20"/>
        </w:rPr>
        <w:t xml:space="preserve"> od daty wysłania powiadomienia.</w:t>
      </w:r>
      <w:r w:rsidR="005C352B" w:rsidRPr="00224D5C">
        <w:rPr>
          <w:rFonts w:ascii="Century Gothic" w:hAnsi="Century Gothic" w:cs="Open Sans Light"/>
          <w:bCs/>
          <w:sz w:val="20"/>
          <w:szCs w:val="20"/>
        </w:rPr>
        <w:t xml:space="preserve"> Nieprzesłanie uzupełnień w terminie lub przesłanie niekompletnych uzupełnień, </w:t>
      </w:r>
      <w:r w:rsidR="005C352B" w:rsidRPr="00224D5C">
        <w:rPr>
          <w:rFonts w:ascii="Century Gothic" w:hAnsi="Century Gothic" w:cs="Open Sans Light"/>
          <w:b/>
          <w:sz w:val="20"/>
          <w:szCs w:val="20"/>
        </w:rPr>
        <w:t xml:space="preserve">skutkować może odstąpieniem od merytorycznej oceny wniosku  i  </w:t>
      </w:r>
      <w:r w:rsidR="00224D5C" w:rsidRPr="00224D5C">
        <w:rPr>
          <w:rFonts w:ascii="Century Gothic" w:hAnsi="Century Gothic" w:cs="Open Sans Light"/>
          <w:b/>
          <w:sz w:val="20"/>
          <w:szCs w:val="20"/>
        </w:rPr>
        <w:t>jego odrzuceniem</w:t>
      </w:r>
      <w:r w:rsidR="008C6F59" w:rsidRPr="00224D5C">
        <w:rPr>
          <w:rFonts w:ascii="Century Gothic" w:hAnsi="Century Gothic" w:cs="Open Sans Light"/>
          <w:bCs/>
          <w:sz w:val="20"/>
          <w:szCs w:val="20"/>
        </w:rPr>
        <w:t xml:space="preserve">. </w:t>
      </w:r>
    </w:p>
    <w:p w14:paraId="435D885C" w14:textId="77777777" w:rsidR="000B60AB" w:rsidRDefault="00381D5F" w:rsidP="00381D5F">
      <w:pPr>
        <w:pStyle w:val="Tekstpodstawowywcity"/>
        <w:numPr>
          <w:ilvl w:val="0"/>
          <w:numId w:val="5"/>
        </w:numPr>
        <w:spacing w:before="120" w:line="259" w:lineRule="auto"/>
        <w:jc w:val="both"/>
        <w:rPr>
          <w:rFonts w:ascii="Century Gothic" w:hAnsi="Century Gothic" w:cs="Open Sans Light"/>
          <w:bCs/>
          <w:sz w:val="20"/>
          <w:szCs w:val="20"/>
        </w:rPr>
      </w:pPr>
      <w:r w:rsidRPr="00224D5C">
        <w:rPr>
          <w:rFonts w:ascii="Century Gothic" w:hAnsi="Century Gothic" w:cs="Open Sans Light"/>
          <w:bCs/>
          <w:sz w:val="20"/>
          <w:szCs w:val="20"/>
        </w:rPr>
        <w:t>Wnioski</w:t>
      </w:r>
      <w:r w:rsidR="005C352B" w:rsidRPr="00224D5C">
        <w:rPr>
          <w:rFonts w:ascii="Century Gothic" w:hAnsi="Century Gothic" w:cs="Open Sans Light"/>
          <w:bCs/>
          <w:sz w:val="20"/>
          <w:szCs w:val="20"/>
        </w:rPr>
        <w:t xml:space="preserve"> </w:t>
      </w:r>
      <w:r w:rsidR="00796BDD" w:rsidRPr="00224D5C">
        <w:rPr>
          <w:rFonts w:ascii="Century Gothic" w:hAnsi="Century Gothic" w:cs="Open Sans Light"/>
          <w:bCs/>
          <w:sz w:val="20"/>
          <w:szCs w:val="20"/>
        </w:rPr>
        <w:t xml:space="preserve">pozytywnie </w:t>
      </w:r>
      <w:r w:rsidRPr="00224D5C">
        <w:rPr>
          <w:rFonts w:ascii="Century Gothic" w:hAnsi="Century Gothic" w:cs="Open Sans Light"/>
          <w:bCs/>
          <w:sz w:val="20"/>
          <w:szCs w:val="20"/>
        </w:rPr>
        <w:t xml:space="preserve">ocenione w ramach naboru, </w:t>
      </w:r>
      <w:r w:rsidR="00E50A7E" w:rsidRPr="00224D5C">
        <w:rPr>
          <w:rFonts w:ascii="Century Gothic" w:hAnsi="Century Gothic" w:cs="Open Sans Light"/>
          <w:bCs/>
          <w:sz w:val="20"/>
          <w:szCs w:val="20"/>
        </w:rPr>
        <w:t xml:space="preserve">zostaną </w:t>
      </w:r>
      <w:r w:rsidR="000B60AB">
        <w:rPr>
          <w:rFonts w:ascii="Century Gothic" w:hAnsi="Century Gothic" w:cs="Open Sans Light"/>
          <w:bCs/>
          <w:sz w:val="20"/>
          <w:szCs w:val="20"/>
        </w:rPr>
        <w:t>ujęte w</w:t>
      </w:r>
      <w:r w:rsidR="00224D5C">
        <w:rPr>
          <w:rFonts w:ascii="Century Gothic" w:hAnsi="Century Gothic" w:cs="Open Sans Light"/>
          <w:bCs/>
          <w:sz w:val="20"/>
          <w:szCs w:val="20"/>
        </w:rPr>
        <w:t xml:space="preserve"> formie </w:t>
      </w:r>
      <w:r w:rsidR="001768C2" w:rsidRPr="00224D5C">
        <w:rPr>
          <w:rFonts w:ascii="Century Gothic" w:hAnsi="Century Gothic" w:cs="Open Sans Light"/>
          <w:bCs/>
          <w:sz w:val="20"/>
          <w:szCs w:val="20"/>
        </w:rPr>
        <w:t>listy rankingowej.</w:t>
      </w:r>
    </w:p>
    <w:p w14:paraId="61757014" w14:textId="7FDC155B" w:rsidR="000B60AB" w:rsidRDefault="000B60AB" w:rsidP="00381D5F">
      <w:pPr>
        <w:pStyle w:val="Tekstpodstawowywcity"/>
        <w:numPr>
          <w:ilvl w:val="0"/>
          <w:numId w:val="5"/>
        </w:numPr>
        <w:spacing w:before="120" w:line="259" w:lineRule="auto"/>
        <w:jc w:val="both"/>
        <w:rPr>
          <w:rFonts w:ascii="Century Gothic" w:hAnsi="Century Gothic" w:cs="Open Sans Light"/>
          <w:bCs/>
          <w:sz w:val="20"/>
          <w:szCs w:val="20"/>
        </w:rPr>
      </w:pPr>
      <w:r>
        <w:rPr>
          <w:rFonts w:ascii="Century Gothic" w:hAnsi="Century Gothic" w:cs="Open Sans Light"/>
          <w:bCs/>
          <w:sz w:val="20"/>
          <w:szCs w:val="20"/>
        </w:rPr>
        <w:t xml:space="preserve">Wnioski odrzucone, zostaną ujęte w formie listy wniosków odrzuconych. </w:t>
      </w:r>
      <w:r w:rsidR="001768C2" w:rsidRPr="00224D5C">
        <w:rPr>
          <w:rFonts w:ascii="Century Gothic" w:hAnsi="Century Gothic" w:cs="Open Sans Light"/>
          <w:bCs/>
          <w:sz w:val="20"/>
          <w:szCs w:val="20"/>
        </w:rPr>
        <w:t xml:space="preserve"> </w:t>
      </w:r>
    </w:p>
    <w:p w14:paraId="6E93C837" w14:textId="3F255536" w:rsidR="008C6F59" w:rsidRPr="00224D5C" w:rsidRDefault="00796BDD" w:rsidP="00381D5F">
      <w:pPr>
        <w:pStyle w:val="Tekstpodstawowywcity"/>
        <w:numPr>
          <w:ilvl w:val="0"/>
          <w:numId w:val="5"/>
        </w:numPr>
        <w:spacing w:before="120" w:line="259" w:lineRule="auto"/>
        <w:jc w:val="both"/>
        <w:rPr>
          <w:rFonts w:ascii="Century Gothic" w:hAnsi="Century Gothic" w:cs="Open Sans Light"/>
          <w:bCs/>
          <w:sz w:val="20"/>
          <w:szCs w:val="20"/>
        </w:rPr>
      </w:pPr>
      <w:r w:rsidRPr="00224D5C">
        <w:rPr>
          <w:rFonts w:ascii="Century Gothic" w:hAnsi="Century Gothic" w:cs="Open Sans Light"/>
          <w:bCs/>
          <w:sz w:val="20"/>
          <w:szCs w:val="20"/>
        </w:rPr>
        <w:t>Minimalny próg dla pozytywnej oceny wniosku wynosi 20 pkt.</w:t>
      </w:r>
      <w:r w:rsidR="008C6F59" w:rsidRPr="00224D5C">
        <w:rPr>
          <w:rFonts w:ascii="Century Gothic" w:hAnsi="Century Gothic" w:cs="Open Sans Light"/>
          <w:bCs/>
          <w:sz w:val="20"/>
          <w:szCs w:val="20"/>
        </w:rPr>
        <w:t xml:space="preserve"> Nieuzyskanie minimalnej liczby punktów skutkuje </w:t>
      </w:r>
      <w:r w:rsidR="000B60AB" w:rsidRPr="000B60AB">
        <w:rPr>
          <w:rFonts w:ascii="Century Gothic" w:hAnsi="Century Gothic" w:cs="Open Sans Light"/>
          <w:b/>
          <w:sz w:val="20"/>
          <w:szCs w:val="20"/>
        </w:rPr>
        <w:t>odrzuceniem</w:t>
      </w:r>
      <w:r w:rsidR="000B60AB">
        <w:rPr>
          <w:rFonts w:ascii="Century Gothic" w:hAnsi="Century Gothic" w:cs="Open Sans Light"/>
          <w:b/>
          <w:sz w:val="20"/>
          <w:szCs w:val="20"/>
        </w:rPr>
        <w:t xml:space="preserve"> wniosku</w:t>
      </w:r>
      <w:r w:rsidR="000B60AB">
        <w:rPr>
          <w:rFonts w:ascii="Century Gothic" w:hAnsi="Century Gothic" w:cs="Open Sans Light"/>
          <w:bCs/>
          <w:sz w:val="20"/>
          <w:szCs w:val="20"/>
        </w:rPr>
        <w:t xml:space="preserve">. </w:t>
      </w:r>
      <w:r w:rsidR="008C6F59" w:rsidRPr="00224D5C">
        <w:rPr>
          <w:rFonts w:ascii="Century Gothic" w:hAnsi="Century Gothic" w:cs="Open Sans Light"/>
          <w:bCs/>
          <w:sz w:val="20"/>
          <w:szCs w:val="20"/>
        </w:rPr>
        <w:t xml:space="preserve"> </w:t>
      </w:r>
    </w:p>
    <w:p w14:paraId="16367CDA" w14:textId="23537B6F" w:rsidR="008C6F59" w:rsidRPr="000B60AB" w:rsidRDefault="000B60AB" w:rsidP="00381D5F">
      <w:pPr>
        <w:pStyle w:val="Tekstpodstawowywcity"/>
        <w:numPr>
          <w:ilvl w:val="0"/>
          <w:numId w:val="5"/>
        </w:numPr>
        <w:spacing w:before="120" w:line="259" w:lineRule="auto"/>
        <w:jc w:val="both"/>
        <w:rPr>
          <w:rFonts w:ascii="Century Gothic" w:hAnsi="Century Gothic" w:cs="Open Sans Light"/>
          <w:bCs/>
          <w:sz w:val="20"/>
          <w:szCs w:val="20"/>
        </w:rPr>
      </w:pPr>
      <w:r w:rsidRPr="000B60AB">
        <w:rPr>
          <w:rFonts w:ascii="Century Gothic" w:hAnsi="Century Gothic" w:cs="Open Sans Light"/>
          <w:bCs/>
          <w:sz w:val="20"/>
          <w:szCs w:val="20"/>
        </w:rPr>
        <w:t xml:space="preserve">Listę </w:t>
      </w:r>
      <w:r>
        <w:rPr>
          <w:rFonts w:ascii="Century Gothic" w:hAnsi="Century Gothic" w:cs="Open Sans Light"/>
          <w:bCs/>
          <w:sz w:val="20"/>
          <w:szCs w:val="20"/>
        </w:rPr>
        <w:t>wniosków odrzuconych</w:t>
      </w:r>
      <w:r w:rsidR="008C6F59" w:rsidRPr="000B60AB">
        <w:rPr>
          <w:rFonts w:ascii="Century Gothic" w:hAnsi="Century Gothic" w:cs="Open Sans Light"/>
          <w:bCs/>
          <w:sz w:val="20"/>
          <w:szCs w:val="20"/>
        </w:rPr>
        <w:t xml:space="preserve"> oraz list</w:t>
      </w:r>
      <w:r w:rsidRPr="000B60AB">
        <w:rPr>
          <w:rFonts w:ascii="Century Gothic" w:hAnsi="Century Gothic" w:cs="Open Sans Light"/>
          <w:bCs/>
          <w:sz w:val="20"/>
          <w:szCs w:val="20"/>
        </w:rPr>
        <w:t>ę</w:t>
      </w:r>
      <w:r w:rsidR="008C6F59" w:rsidRPr="000B60AB">
        <w:rPr>
          <w:rFonts w:ascii="Century Gothic" w:hAnsi="Century Gothic" w:cs="Open Sans Light"/>
          <w:bCs/>
          <w:sz w:val="20"/>
          <w:szCs w:val="20"/>
        </w:rPr>
        <w:t xml:space="preserve"> rankingow</w:t>
      </w:r>
      <w:r w:rsidRPr="000B60AB">
        <w:rPr>
          <w:rFonts w:ascii="Century Gothic" w:hAnsi="Century Gothic" w:cs="Open Sans Light"/>
          <w:bCs/>
          <w:sz w:val="20"/>
          <w:szCs w:val="20"/>
        </w:rPr>
        <w:t>ą wniosków pozytywnie ocenionych</w:t>
      </w:r>
      <w:r w:rsidR="008C6F59" w:rsidRPr="000B60AB">
        <w:rPr>
          <w:rFonts w:ascii="Century Gothic" w:hAnsi="Century Gothic" w:cs="Open Sans Light"/>
          <w:bCs/>
          <w:sz w:val="20"/>
          <w:szCs w:val="20"/>
        </w:rPr>
        <w:t>, zatwierdza Zarząd Funduszu. Decyzja Zarządu Funduszu jest ostateczna i nie przysługuje od niej odwołanie.</w:t>
      </w:r>
    </w:p>
    <w:p w14:paraId="2F1888E4" w14:textId="51D9ADE4" w:rsidR="000B60AB" w:rsidRPr="000B60AB" w:rsidRDefault="000B60AB" w:rsidP="000B60AB">
      <w:pPr>
        <w:pStyle w:val="Tekstpodstawowywcity"/>
        <w:numPr>
          <w:ilvl w:val="0"/>
          <w:numId w:val="5"/>
        </w:numPr>
        <w:spacing w:before="120" w:line="259" w:lineRule="auto"/>
        <w:jc w:val="both"/>
        <w:rPr>
          <w:rFonts w:ascii="Century Gothic" w:hAnsi="Century Gothic" w:cs="Open Sans Light"/>
          <w:bCs/>
          <w:color w:val="000000" w:themeColor="text1"/>
          <w:sz w:val="20"/>
          <w:szCs w:val="20"/>
        </w:rPr>
      </w:pPr>
      <w:r w:rsidRPr="000B60AB">
        <w:rPr>
          <w:rFonts w:ascii="Century Gothic" w:hAnsi="Century Gothic" w:cs="Open Sans Light"/>
          <w:bCs/>
          <w:color w:val="000000" w:themeColor="text1"/>
          <w:sz w:val="20"/>
          <w:szCs w:val="20"/>
        </w:rPr>
        <w:t xml:space="preserve">Dofinansowanie otrzymają projekty mieszące się w  limicie środków przeznaczonych </w:t>
      </w:r>
      <w:r w:rsidR="001405ED" w:rsidRPr="001405ED">
        <w:rPr>
          <w:rFonts w:ascii="Century Gothic" w:hAnsi="Century Gothic" w:cs="Open Sans Light"/>
          <w:bCs/>
          <w:sz w:val="20"/>
          <w:szCs w:val="20"/>
        </w:rPr>
        <w:t>na realizację Programu</w:t>
      </w:r>
      <w:r w:rsidR="001405ED">
        <w:rPr>
          <w:rFonts w:ascii="Century Gothic" w:hAnsi="Century Gothic" w:cs="Open Sans Light"/>
          <w:bCs/>
          <w:color w:val="000000" w:themeColor="text1"/>
          <w:sz w:val="20"/>
          <w:szCs w:val="20"/>
        </w:rPr>
        <w:t xml:space="preserve">. </w:t>
      </w:r>
      <w:r w:rsidRPr="000B60AB">
        <w:rPr>
          <w:rFonts w:ascii="Century Gothic" w:hAnsi="Century Gothic" w:cs="Open Sans Light"/>
          <w:bCs/>
          <w:color w:val="000000" w:themeColor="text1"/>
          <w:sz w:val="20"/>
          <w:szCs w:val="20"/>
        </w:rPr>
        <w:t xml:space="preserve">Pozostałe wnioski </w:t>
      </w:r>
      <w:r>
        <w:rPr>
          <w:rFonts w:ascii="Century Gothic" w:hAnsi="Century Gothic" w:cs="Open Sans Light"/>
          <w:bCs/>
          <w:color w:val="000000" w:themeColor="text1"/>
          <w:sz w:val="20"/>
          <w:szCs w:val="20"/>
        </w:rPr>
        <w:t>zostaną ujęte w li</w:t>
      </w:r>
      <w:r w:rsidR="00B8634F">
        <w:rPr>
          <w:rFonts w:ascii="Century Gothic" w:hAnsi="Century Gothic" w:cs="Open Sans Light"/>
          <w:bCs/>
          <w:color w:val="000000" w:themeColor="text1"/>
          <w:sz w:val="20"/>
          <w:szCs w:val="20"/>
        </w:rPr>
        <w:t>ś</w:t>
      </w:r>
      <w:r>
        <w:rPr>
          <w:rFonts w:ascii="Century Gothic" w:hAnsi="Century Gothic" w:cs="Open Sans Light"/>
          <w:bCs/>
          <w:color w:val="000000" w:themeColor="text1"/>
          <w:sz w:val="20"/>
          <w:szCs w:val="20"/>
        </w:rPr>
        <w:t xml:space="preserve">cie rankingowej </w:t>
      </w:r>
      <w:r w:rsidRPr="000B60AB">
        <w:rPr>
          <w:rFonts w:ascii="Century Gothic" w:hAnsi="Century Gothic" w:cs="Open Sans Light"/>
          <w:b/>
          <w:color w:val="000000" w:themeColor="text1"/>
          <w:sz w:val="20"/>
          <w:szCs w:val="20"/>
        </w:rPr>
        <w:t>ze statusem „wniosek rezerwowy”</w:t>
      </w:r>
      <w:r w:rsidRPr="000B60AB">
        <w:rPr>
          <w:rFonts w:ascii="Century Gothic" w:hAnsi="Century Gothic" w:cs="Open Sans Light"/>
          <w:bCs/>
          <w:color w:val="000000" w:themeColor="text1"/>
          <w:sz w:val="20"/>
          <w:szCs w:val="20"/>
        </w:rPr>
        <w:t xml:space="preserve">, </w:t>
      </w:r>
      <w:r w:rsidRPr="000B60AB">
        <w:rPr>
          <w:rFonts w:ascii="Century Gothic" w:hAnsi="Century Gothic" w:cs="Open Sans Light"/>
          <w:bCs/>
          <w:color w:val="000000" w:themeColor="text1"/>
          <w:sz w:val="20"/>
          <w:szCs w:val="20"/>
        </w:rPr>
        <w:lastRenderedPageBreak/>
        <w:t>na</w:t>
      </w:r>
      <w:r>
        <w:rPr>
          <w:rFonts w:ascii="Century Gothic" w:hAnsi="Century Gothic" w:cs="Open Sans Light"/>
          <w:bCs/>
          <w:color w:val="000000" w:themeColor="text1"/>
          <w:sz w:val="20"/>
          <w:szCs w:val="20"/>
        </w:rPr>
        <w:t> </w:t>
      </w:r>
      <w:r w:rsidRPr="000B60AB">
        <w:rPr>
          <w:rFonts w:ascii="Century Gothic" w:hAnsi="Century Gothic" w:cs="Open Sans Light"/>
          <w:bCs/>
          <w:color w:val="000000" w:themeColor="text1"/>
          <w:sz w:val="20"/>
          <w:szCs w:val="20"/>
        </w:rPr>
        <w:t xml:space="preserve">podstawie którego może zostać przyznane dofinansowanie jedynie w przypadku zwolnienia środków finansowych przez innych Beneficjentów lub zwiększenia  puli zaplanowanych środków na realizację Programu. </w:t>
      </w:r>
    </w:p>
    <w:p w14:paraId="16FC0F2D" w14:textId="18137084" w:rsidR="00A934C7" w:rsidRPr="000B60AB" w:rsidRDefault="00A934C7" w:rsidP="00381D5F">
      <w:pPr>
        <w:pStyle w:val="Tekstpodstawowywcity"/>
        <w:numPr>
          <w:ilvl w:val="0"/>
          <w:numId w:val="5"/>
        </w:numPr>
        <w:spacing w:before="120" w:line="259" w:lineRule="auto"/>
        <w:jc w:val="both"/>
        <w:rPr>
          <w:rFonts w:ascii="Century Gothic" w:hAnsi="Century Gothic" w:cs="Open Sans Light"/>
          <w:bCs/>
          <w:color w:val="000000" w:themeColor="text1"/>
          <w:sz w:val="20"/>
          <w:szCs w:val="20"/>
        </w:rPr>
      </w:pPr>
      <w:r w:rsidRPr="000B60AB">
        <w:rPr>
          <w:rFonts w:ascii="Century Gothic" w:hAnsi="Century Gothic" w:cs="Open Sans Light"/>
          <w:bCs/>
          <w:color w:val="000000" w:themeColor="text1"/>
          <w:sz w:val="20"/>
          <w:szCs w:val="20"/>
        </w:rPr>
        <w:t>Wnios</w:t>
      </w:r>
      <w:r w:rsidR="008C6F59" w:rsidRPr="000B60AB">
        <w:rPr>
          <w:rFonts w:ascii="Century Gothic" w:hAnsi="Century Gothic" w:cs="Open Sans Light"/>
          <w:bCs/>
          <w:color w:val="000000" w:themeColor="text1"/>
          <w:sz w:val="20"/>
          <w:szCs w:val="20"/>
        </w:rPr>
        <w:t>ek</w:t>
      </w:r>
      <w:r w:rsidRPr="000B60AB">
        <w:rPr>
          <w:rFonts w:ascii="Century Gothic" w:hAnsi="Century Gothic" w:cs="Open Sans Light"/>
          <w:bCs/>
          <w:color w:val="000000" w:themeColor="text1"/>
          <w:sz w:val="20"/>
          <w:szCs w:val="20"/>
        </w:rPr>
        <w:t xml:space="preserve"> o dofinansowanie, umieszczon</w:t>
      </w:r>
      <w:r w:rsidR="008C6F59" w:rsidRPr="000B60AB">
        <w:rPr>
          <w:rFonts w:ascii="Century Gothic" w:hAnsi="Century Gothic" w:cs="Open Sans Light"/>
          <w:bCs/>
          <w:color w:val="000000" w:themeColor="text1"/>
          <w:sz w:val="20"/>
          <w:szCs w:val="20"/>
        </w:rPr>
        <w:t>y</w:t>
      </w:r>
      <w:r w:rsidRPr="000B60AB">
        <w:rPr>
          <w:rFonts w:ascii="Century Gothic" w:hAnsi="Century Gothic" w:cs="Open Sans Light"/>
          <w:bCs/>
          <w:color w:val="000000" w:themeColor="text1"/>
          <w:sz w:val="20"/>
          <w:szCs w:val="20"/>
        </w:rPr>
        <w:t xml:space="preserve"> na liście rankingowej </w:t>
      </w:r>
      <w:r w:rsidRPr="000B60AB">
        <w:rPr>
          <w:rFonts w:ascii="Century Gothic" w:hAnsi="Century Gothic" w:cs="Open Sans Light"/>
          <w:b/>
          <w:color w:val="000000" w:themeColor="text1"/>
          <w:sz w:val="20"/>
          <w:szCs w:val="20"/>
        </w:rPr>
        <w:t>ze statusem „wniosek rezerwowy”</w:t>
      </w:r>
      <w:r w:rsidRPr="000B60AB">
        <w:rPr>
          <w:rFonts w:ascii="Century Gothic" w:hAnsi="Century Gothic" w:cs="Open Sans Light"/>
          <w:bCs/>
          <w:color w:val="000000" w:themeColor="text1"/>
          <w:sz w:val="20"/>
          <w:szCs w:val="20"/>
        </w:rPr>
        <w:t>, na podstawie któr</w:t>
      </w:r>
      <w:r w:rsidR="008C6F59" w:rsidRPr="000B60AB">
        <w:rPr>
          <w:rFonts w:ascii="Century Gothic" w:hAnsi="Century Gothic" w:cs="Open Sans Light"/>
          <w:bCs/>
          <w:color w:val="000000" w:themeColor="text1"/>
          <w:sz w:val="20"/>
          <w:szCs w:val="20"/>
        </w:rPr>
        <w:t>ego</w:t>
      </w:r>
      <w:r w:rsidRPr="000B60AB">
        <w:rPr>
          <w:rFonts w:ascii="Century Gothic" w:hAnsi="Century Gothic" w:cs="Open Sans Light"/>
          <w:bCs/>
          <w:color w:val="000000" w:themeColor="text1"/>
          <w:sz w:val="20"/>
          <w:szCs w:val="20"/>
        </w:rPr>
        <w:t xml:space="preserve"> do dnia 31.10.2026 r., nie zostanie zawarta przedmiotowa umow</w:t>
      </w:r>
      <w:r w:rsidR="008C6F59" w:rsidRPr="000B60AB">
        <w:rPr>
          <w:rFonts w:ascii="Century Gothic" w:hAnsi="Century Gothic" w:cs="Open Sans Light"/>
          <w:bCs/>
          <w:color w:val="000000" w:themeColor="text1"/>
          <w:sz w:val="20"/>
          <w:szCs w:val="20"/>
        </w:rPr>
        <w:t>a</w:t>
      </w:r>
      <w:r w:rsidRPr="000B60AB">
        <w:rPr>
          <w:rFonts w:ascii="Century Gothic" w:hAnsi="Century Gothic" w:cs="Open Sans Light"/>
          <w:bCs/>
          <w:color w:val="000000" w:themeColor="text1"/>
          <w:sz w:val="20"/>
          <w:szCs w:val="20"/>
        </w:rPr>
        <w:t xml:space="preserve"> dotacji, będ</w:t>
      </w:r>
      <w:r w:rsidR="008C6F59" w:rsidRPr="000B60AB">
        <w:rPr>
          <w:rFonts w:ascii="Century Gothic" w:hAnsi="Century Gothic" w:cs="Open Sans Light"/>
          <w:bCs/>
          <w:color w:val="000000" w:themeColor="text1"/>
          <w:sz w:val="20"/>
          <w:szCs w:val="20"/>
        </w:rPr>
        <w:t>zie</w:t>
      </w:r>
      <w:r w:rsidRPr="000B60AB">
        <w:rPr>
          <w:rFonts w:ascii="Century Gothic" w:hAnsi="Century Gothic" w:cs="Open Sans Light"/>
          <w:bCs/>
          <w:color w:val="000000" w:themeColor="text1"/>
          <w:sz w:val="20"/>
          <w:szCs w:val="20"/>
        </w:rPr>
        <w:t xml:space="preserve"> traktowan</w:t>
      </w:r>
      <w:r w:rsidR="008C6F59" w:rsidRPr="000B60AB">
        <w:rPr>
          <w:rFonts w:ascii="Century Gothic" w:hAnsi="Century Gothic" w:cs="Open Sans Light"/>
          <w:bCs/>
          <w:color w:val="000000" w:themeColor="text1"/>
          <w:sz w:val="20"/>
          <w:szCs w:val="20"/>
        </w:rPr>
        <w:t>y</w:t>
      </w:r>
      <w:r w:rsidRPr="000B60AB">
        <w:rPr>
          <w:rFonts w:ascii="Century Gothic" w:hAnsi="Century Gothic" w:cs="Open Sans Light"/>
          <w:bCs/>
          <w:color w:val="000000" w:themeColor="text1"/>
          <w:sz w:val="20"/>
          <w:szCs w:val="20"/>
        </w:rPr>
        <w:t xml:space="preserve"> jako </w:t>
      </w:r>
      <w:r w:rsidRPr="000B60AB">
        <w:rPr>
          <w:rFonts w:ascii="Century Gothic" w:hAnsi="Century Gothic" w:cs="Open Sans Light"/>
          <w:b/>
          <w:color w:val="000000" w:themeColor="text1"/>
          <w:sz w:val="20"/>
          <w:szCs w:val="20"/>
        </w:rPr>
        <w:t>wnios</w:t>
      </w:r>
      <w:r w:rsidR="008C6F59" w:rsidRPr="000B60AB">
        <w:rPr>
          <w:rFonts w:ascii="Century Gothic" w:hAnsi="Century Gothic" w:cs="Open Sans Light"/>
          <w:b/>
          <w:color w:val="000000" w:themeColor="text1"/>
          <w:sz w:val="20"/>
          <w:szCs w:val="20"/>
        </w:rPr>
        <w:t>ek</w:t>
      </w:r>
      <w:r w:rsidRPr="000B60AB">
        <w:rPr>
          <w:rFonts w:ascii="Century Gothic" w:hAnsi="Century Gothic" w:cs="Open Sans Light"/>
          <w:b/>
          <w:color w:val="000000" w:themeColor="text1"/>
          <w:sz w:val="20"/>
          <w:szCs w:val="20"/>
        </w:rPr>
        <w:t xml:space="preserve"> odrzucon</w:t>
      </w:r>
      <w:r w:rsidR="008C6F59" w:rsidRPr="000B60AB">
        <w:rPr>
          <w:rFonts w:ascii="Century Gothic" w:hAnsi="Century Gothic" w:cs="Open Sans Light"/>
          <w:b/>
          <w:color w:val="000000" w:themeColor="text1"/>
          <w:sz w:val="20"/>
          <w:szCs w:val="20"/>
        </w:rPr>
        <w:t>y</w:t>
      </w:r>
      <w:r w:rsidR="008C6F59" w:rsidRPr="000B60AB">
        <w:rPr>
          <w:rFonts w:ascii="Century Gothic" w:hAnsi="Century Gothic" w:cs="Open Sans Light"/>
          <w:bCs/>
          <w:color w:val="000000" w:themeColor="text1"/>
          <w:sz w:val="20"/>
          <w:szCs w:val="20"/>
        </w:rPr>
        <w:t xml:space="preserve">. </w:t>
      </w:r>
    </w:p>
    <w:p w14:paraId="62711426" w14:textId="7E285A80" w:rsidR="00381D5F" w:rsidRPr="00B8634F" w:rsidRDefault="00381D5F" w:rsidP="00381D5F">
      <w:pPr>
        <w:numPr>
          <w:ilvl w:val="0"/>
          <w:numId w:val="5"/>
        </w:numPr>
        <w:spacing w:before="120" w:after="120"/>
        <w:ind w:left="482" w:hanging="482"/>
        <w:jc w:val="both"/>
        <w:rPr>
          <w:rFonts w:ascii="Century Gothic" w:hAnsi="Century Gothic" w:cs="Open Sans Light"/>
          <w:bCs/>
          <w:sz w:val="20"/>
          <w:szCs w:val="20"/>
        </w:rPr>
      </w:pPr>
      <w:r w:rsidRPr="00B8634F">
        <w:rPr>
          <w:rFonts w:ascii="Century Gothic" w:hAnsi="Century Gothic" w:cs="Open Sans Light"/>
          <w:bCs/>
          <w:sz w:val="20"/>
          <w:szCs w:val="20"/>
        </w:rPr>
        <w:t xml:space="preserve">Po </w:t>
      </w:r>
      <w:r w:rsidR="00B8634F" w:rsidRPr="00B8634F">
        <w:rPr>
          <w:rFonts w:ascii="Century Gothic" w:hAnsi="Century Gothic" w:cs="Open Sans Light"/>
          <w:bCs/>
          <w:sz w:val="20"/>
          <w:szCs w:val="20"/>
        </w:rPr>
        <w:t>przyjęciu</w:t>
      </w:r>
      <w:r w:rsidRPr="00B8634F">
        <w:rPr>
          <w:rFonts w:ascii="Century Gothic" w:hAnsi="Century Gothic" w:cs="Open Sans Light"/>
          <w:bCs/>
          <w:sz w:val="20"/>
          <w:szCs w:val="20"/>
        </w:rPr>
        <w:t xml:space="preserve"> </w:t>
      </w:r>
      <w:r w:rsidR="008C6F59" w:rsidRPr="00B8634F">
        <w:rPr>
          <w:rFonts w:ascii="Century Gothic" w:hAnsi="Century Gothic" w:cs="Open Sans Light"/>
          <w:bCs/>
          <w:sz w:val="20"/>
          <w:szCs w:val="20"/>
        </w:rPr>
        <w:t xml:space="preserve">przez Zarząd </w:t>
      </w:r>
      <w:r w:rsidR="00B8634F" w:rsidRPr="00B8634F">
        <w:rPr>
          <w:rFonts w:ascii="Century Gothic" w:hAnsi="Century Gothic" w:cs="Open Sans Light"/>
          <w:bCs/>
          <w:sz w:val="20"/>
          <w:szCs w:val="20"/>
        </w:rPr>
        <w:t>listy rankingowej</w:t>
      </w:r>
      <w:r w:rsidRPr="00B8634F">
        <w:rPr>
          <w:rFonts w:ascii="Century Gothic" w:hAnsi="Century Gothic" w:cs="Open Sans Light"/>
          <w:bCs/>
          <w:sz w:val="20"/>
          <w:szCs w:val="20"/>
        </w:rPr>
        <w:t>,</w:t>
      </w:r>
      <w:r w:rsidR="00B8634F" w:rsidRPr="00B8634F">
        <w:rPr>
          <w:rFonts w:ascii="Century Gothic" w:hAnsi="Century Gothic" w:cs="Open Sans Light"/>
          <w:bCs/>
          <w:sz w:val="20"/>
          <w:szCs w:val="20"/>
        </w:rPr>
        <w:t xml:space="preserve"> </w:t>
      </w:r>
      <w:r w:rsidRPr="00B8634F">
        <w:rPr>
          <w:rFonts w:ascii="Century Gothic" w:hAnsi="Century Gothic" w:cs="Open Sans Light"/>
          <w:bCs/>
          <w:sz w:val="20"/>
          <w:szCs w:val="20"/>
        </w:rPr>
        <w:t>Fundusz przygotowuje umowę dotacji, któr</w:t>
      </w:r>
      <w:r w:rsidR="00E50A7E" w:rsidRPr="00B8634F">
        <w:rPr>
          <w:rFonts w:ascii="Century Gothic" w:hAnsi="Century Gothic" w:cs="Open Sans Light"/>
          <w:bCs/>
          <w:sz w:val="20"/>
          <w:szCs w:val="20"/>
        </w:rPr>
        <w:t>a</w:t>
      </w:r>
      <w:r w:rsidRPr="00B8634F">
        <w:rPr>
          <w:rFonts w:ascii="Century Gothic" w:hAnsi="Century Gothic" w:cs="Open Sans Light"/>
          <w:bCs/>
          <w:sz w:val="20"/>
          <w:szCs w:val="20"/>
        </w:rPr>
        <w:t xml:space="preserve"> zostanie wysłan</w:t>
      </w:r>
      <w:r w:rsidR="00E50A7E" w:rsidRPr="00B8634F">
        <w:rPr>
          <w:rFonts w:ascii="Century Gothic" w:hAnsi="Century Gothic" w:cs="Open Sans Light"/>
          <w:bCs/>
          <w:sz w:val="20"/>
          <w:szCs w:val="20"/>
        </w:rPr>
        <w:t>a</w:t>
      </w:r>
      <w:r w:rsidRPr="00B8634F">
        <w:rPr>
          <w:rFonts w:ascii="Century Gothic" w:hAnsi="Century Gothic" w:cs="Open Sans Light"/>
          <w:bCs/>
          <w:sz w:val="20"/>
          <w:szCs w:val="20"/>
        </w:rPr>
        <w:t xml:space="preserve"> do Wnioskodawcy</w:t>
      </w:r>
      <w:r w:rsidR="00E50A7E" w:rsidRPr="00B8634F">
        <w:rPr>
          <w:rFonts w:ascii="Century Gothic" w:hAnsi="Century Gothic" w:cs="Open Sans Light"/>
          <w:bCs/>
          <w:sz w:val="20"/>
          <w:szCs w:val="20"/>
        </w:rPr>
        <w:t xml:space="preserve"> </w:t>
      </w:r>
      <w:r w:rsidRPr="00B8634F">
        <w:rPr>
          <w:rFonts w:ascii="Century Gothic" w:hAnsi="Century Gothic" w:cs="Open Sans Light"/>
          <w:bCs/>
          <w:sz w:val="20"/>
          <w:szCs w:val="20"/>
        </w:rPr>
        <w:t>listem poleconym za</w:t>
      </w:r>
      <w:r w:rsidR="00B8634F" w:rsidRPr="00B8634F">
        <w:rPr>
          <w:rFonts w:ascii="Century Gothic" w:hAnsi="Century Gothic" w:cs="Open Sans Light"/>
          <w:bCs/>
          <w:sz w:val="20"/>
          <w:szCs w:val="20"/>
        </w:rPr>
        <w:t> </w:t>
      </w:r>
      <w:r w:rsidRPr="00B8634F">
        <w:rPr>
          <w:rFonts w:ascii="Century Gothic" w:hAnsi="Century Gothic" w:cs="Open Sans Light"/>
          <w:bCs/>
          <w:sz w:val="20"/>
          <w:szCs w:val="20"/>
        </w:rPr>
        <w:t xml:space="preserve">zwrotnym potwierdzeniem odbioru. </w:t>
      </w:r>
    </w:p>
    <w:p w14:paraId="271EDFFB" w14:textId="1896AE98" w:rsidR="00381D5F" w:rsidRPr="001405ED" w:rsidRDefault="00381D5F" w:rsidP="00E50A7E">
      <w:pPr>
        <w:numPr>
          <w:ilvl w:val="0"/>
          <w:numId w:val="5"/>
        </w:numPr>
        <w:spacing w:before="120" w:after="120"/>
        <w:ind w:left="482" w:hanging="482"/>
        <w:jc w:val="both"/>
        <w:rPr>
          <w:rFonts w:ascii="Century Gothic" w:hAnsi="Century Gothic" w:cs="Open Sans Light"/>
          <w:bCs/>
          <w:sz w:val="20"/>
          <w:szCs w:val="20"/>
        </w:rPr>
      </w:pPr>
      <w:r w:rsidRPr="001405ED">
        <w:rPr>
          <w:rFonts w:ascii="Century Gothic" w:hAnsi="Century Gothic" w:cs="Open Sans Light"/>
          <w:bCs/>
          <w:sz w:val="20"/>
          <w:szCs w:val="20"/>
        </w:rPr>
        <w:t xml:space="preserve">W przypadku rezygnacji z zawarcia umowy dofinansowania przez </w:t>
      </w:r>
      <w:r w:rsidRPr="001405ED">
        <w:rPr>
          <w:rFonts w:ascii="Century Gothic" w:hAnsi="Century Gothic" w:cs="Open Sans Light"/>
          <w:sz w:val="20"/>
          <w:szCs w:val="20"/>
        </w:rPr>
        <w:t>Wnioskodawcę</w:t>
      </w:r>
      <w:r w:rsidRPr="001405ED">
        <w:rPr>
          <w:rFonts w:ascii="Century Gothic" w:hAnsi="Century Gothic" w:cs="Open Sans Light"/>
          <w:bCs/>
          <w:sz w:val="20"/>
          <w:szCs w:val="20"/>
        </w:rPr>
        <w:t xml:space="preserve"> lub zaistnienia okoliczności niepozwalających na jej zawarcie, dopuszcza się udzielenie dofinansowania kolejnym Wnioskodawcom</w:t>
      </w:r>
      <w:r w:rsidR="00AB2F6C" w:rsidRPr="001405ED">
        <w:rPr>
          <w:rFonts w:ascii="Century Gothic" w:hAnsi="Century Gothic" w:cs="Open Sans Light"/>
          <w:bCs/>
          <w:sz w:val="20"/>
          <w:szCs w:val="20"/>
        </w:rPr>
        <w:t xml:space="preserve"> </w:t>
      </w:r>
      <w:r w:rsidR="00EA64B9" w:rsidRPr="001405ED">
        <w:rPr>
          <w:rFonts w:ascii="Century Gothic" w:hAnsi="Century Gothic" w:cs="Open Sans Light"/>
          <w:bCs/>
          <w:sz w:val="20"/>
          <w:szCs w:val="20"/>
        </w:rPr>
        <w:t xml:space="preserve">wskazanym </w:t>
      </w:r>
      <w:r w:rsidR="00AB2F6C" w:rsidRPr="001405ED">
        <w:rPr>
          <w:rFonts w:ascii="Century Gothic" w:hAnsi="Century Gothic" w:cs="Open Sans Light"/>
          <w:bCs/>
          <w:sz w:val="20"/>
          <w:szCs w:val="20"/>
        </w:rPr>
        <w:t>na liście rankingowej</w:t>
      </w:r>
      <w:r w:rsidR="008C6F59" w:rsidRPr="001405ED">
        <w:rPr>
          <w:rFonts w:ascii="Century Gothic" w:hAnsi="Century Gothic" w:cs="Open Sans Light"/>
          <w:bCs/>
          <w:sz w:val="20"/>
          <w:szCs w:val="20"/>
        </w:rPr>
        <w:t xml:space="preserve"> ze statusem „wniosek rezerwowy. </w:t>
      </w:r>
    </w:p>
    <w:p w14:paraId="6683626B" w14:textId="31921795" w:rsidR="00381D5F" w:rsidRPr="001405ED" w:rsidRDefault="00381D5F" w:rsidP="00381D5F">
      <w:pPr>
        <w:pStyle w:val="Tekstpodstawowywcity"/>
        <w:numPr>
          <w:ilvl w:val="0"/>
          <w:numId w:val="5"/>
        </w:numPr>
        <w:spacing w:before="120" w:line="259" w:lineRule="auto"/>
        <w:jc w:val="both"/>
        <w:rPr>
          <w:rFonts w:ascii="Century Gothic" w:hAnsi="Century Gothic" w:cs="Open Sans Light"/>
          <w:bCs/>
          <w:sz w:val="20"/>
          <w:szCs w:val="20"/>
        </w:rPr>
      </w:pPr>
      <w:r w:rsidRPr="001405ED">
        <w:rPr>
          <w:rFonts w:ascii="Century Gothic" w:hAnsi="Century Gothic" w:cs="Open Sans Light"/>
          <w:bCs/>
          <w:sz w:val="20"/>
          <w:szCs w:val="20"/>
        </w:rPr>
        <w:t xml:space="preserve">W przypadku, gdy prawidłowo złożone wnioski o dofinansowanie nie wyczerpują </w:t>
      </w:r>
      <w:r w:rsidR="001405ED" w:rsidRPr="001405ED">
        <w:rPr>
          <w:rFonts w:ascii="Century Gothic" w:hAnsi="Century Gothic" w:cs="Open Sans Light"/>
          <w:bCs/>
          <w:sz w:val="20"/>
          <w:szCs w:val="20"/>
        </w:rPr>
        <w:t xml:space="preserve">limitu środków przeznaczonych </w:t>
      </w:r>
      <w:r w:rsidR="00E61A7B" w:rsidRPr="001405ED">
        <w:rPr>
          <w:rFonts w:ascii="Century Gothic" w:hAnsi="Century Gothic" w:cs="Open Sans Light"/>
          <w:bCs/>
          <w:sz w:val="20"/>
          <w:szCs w:val="20"/>
        </w:rPr>
        <w:t>na realizację Programu</w:t>
      </w:r>
      <w:r w:rsidRPr="001405ED">
        <w:rPr>
          <w:rFonts w:ascii="Century Gothic" w:hAnsi="Century Gothic" w:cs="Open Sans Light"/>
          <w:bCs/>
          <w:sz w:val="20"/>
          <w:szCs w:val="20"/>
        </w:rPr>
        <w:t>, Fundusz może przedłużyć termin składania wniosków lub</w:t>
      </w:r>
      <w:r w:rsidR="00EA64B9" w:rsidRPr="001405ED">
        <w:rPr>
          <w:rFonts w:ascii="Century Gothic" w:hAnsi="Century Gothic" w:cs="Open Sans Light"/>
          <w:bCs/>
          <w:sz w:val="20"/>
          <w:szCs w:val="20"/>
        </w:rPr>
        <w:t> </w:t>
      </w:r>
      <w:r w:rsidRPr="001405ED">
        <w:rPr>
          <w:rFonts w:ascii="Century Gothic" w:hAnsi="Century Gothic" w:cs="Open Sans Light"/>
          <w:bCs/>
          <w:sz w:val="20"/>
          <w:szCs w:val="20"/>
        </w:rPr>
        <w:t>ogłosić kolejną edycję naboru wniosków o dofinansowanie.</w:t>
      </w:r>
    </w:p>
    <w:p w14:paraId="40D2E3E8" w14:textId="7ED5A07A" w:rsidR="00FA31CA" w:rsidRPr="00276EF6" w:rsidRDefault="00381D5F" w:rsidP="001405ED">
      <w:pPr>
        <w:pStyle w:val="Tekstpodstawowywcity"/>
        <w:numPr>
          <w:ilvl w:val="0"/>
          <w:numId w:val="5"/>
        </w:numPr>
        <w:spacing w:before="120" w:line="259" w:lineRule="auto"/>
        <w:jc w:val="both"/>
        <w:rPr>
          <w:rFonts w:ascii="Century Gothic" w:hAnsi="Century Gothic" w:cs="Open Sans Light"/>
          <w:b/>
          <w:sz w:val="20"/>
          <w:szCs w:val="20"/>
        </w:rPr>
      </w:pPr>
      <w:r w:rsidRPr="001405ED">
        <w:rPr>
          <w:rFonts w:ascii="Century Gothic" w:hAnsi="Century Gothic" w:cs="Open Sans Light"/>
          <w:bCs/>
          <w:sz w:val="20"/>
          <w:szCs w:val="20"/>
        </w:rPr>
        <w:t xml:space="preserve">Informacja o przedłużeniu terminu składania wniosków lub ogłoszeniu kolejnej edycji naboru opublikowana zostanie na stronie internetowej </w:t>
      </w:r>
      <w:hyperlink r:id="rId10" w:history="1">
        <w:r w:rsidRPr="001405ED">
          <w:rPr>
            <w:rStyle w:val="Hipercze"/>
            <w:rFonts w:ascii="Century Gothic" w:eastAsiaTheme="majorEastAsia" w:hAnsi="Century Gothic" w:cs="Open Sans Light"/>
            <w:bCs/>
            <w:color w:val="auto"/>
            <w:sz w:val="20"/>
            <w:szCs w:val="20"/>
          </w:rPr>
          <w:t>www.wfosigw.zgora.pl</w:t>
        </w:r>
      </w:hyperlink>
      <w:r w:rsidRPr="001405ED">
        <w:rPr>
          <w:rFonts w:ascii="Century Gothic" w:hAnsi="Century Gothic" w:cs="Open Sans Light"/>
          <w:bCs/>
          <w:sz w:val="20"/>
          <w:szCs w:val="20"/>
        </w:rPr>
        <w:t>.</w:t>
      </w:r>
    </w:p>
    <w:p w14:paraId="0199A74A" w14:textId="77777777" w:rsidR="00276EF6" w:rsidRPr="00F96A8F" w:rsidRDefault="00276EF6" w:rsidP="00276EF6">
      <w:pPr>
        <w:pStyle w:val="Tekstpodstawowywcity"/>
        <w:spacing w:before="120" w:line="259" w:lineRule="auto"/>
        <w:ind w:left="480"/>
        <w:jc w:val="both"/>
        <w:rPr>
          <w:rFonts w:ascii="Century Gothic" w:hAnsi="Century Gothic" w:cs="Open Sans Light"/>
          <w:b/>
          <w:sz w:val="20"/>
          <w:szCs w:val="20"/>
        </w:rPr>
      </w:pPr>
    </w:p>
    <w:p w14:paraId="3C1C306C" w14:textId="7CF181B4" w:rsidR="00F96A8F" w:rsidRDefault="00F96A8F" w:rsidP="00F96A8F">
      <w:pPr>
        <w:spacing w:before="120" w:after="120" w:line="259" w:lineRule="auto"/>
        <w:jc w:val="both"/>
        <w:rPr>
          <w:rFonts w:ascii="Century Gothic" w:eastAsia="TimesNewRoman" w:hAnsi="Century Gothic" w:cs="Open Sans Light"/>
          <w:b/>
          <w:bCs/>
          <w:color w:val="80340D" w:themeColor="accent2" w:themeShade="80"/>
        </w:rPr>
      </w:pPr>
      <w:r>
        <w:rPr>
          <w:rFonts w:ascii="Century Gothic" w:eastAsia="TimesNewRoman" w:hAnsi="Century Gothic" w:cs="Open Sans Light"/>
          <w:b/>
          <w:bCs/>
          <w:color w:val="80340D" w:themeColor="accent2" w:themeShade="80"/>
        </w:rPr>
        <w:t xml:space="preserve">V. </w:t>
      </w:r>
      <w:r w:rsidR="00276EF6">
        <w:rPr>
          <w:rFonts w:ascii="Century Gothic" w:eastAsia="TimesNewRoman" w:hAnsi="Century Gothic" w:cs="Open Sans Light"/>
          <w:b/>
          <w:bCs/>
          <w:color w:val="80340D" w:themeColor="accent2" w:themeShade="80"/>
        </w:rPr>
        <w:tab/>
      </w:r>
      <w:r>
        <w:rPr>
          <w:rFonts w:ascii="Century Gothic" w:eastAsia="TimesNewRoman" w:hAnsi="Century Gothic" w:cs="Open Sans Light"/>
          <w:b/>
          <w:bCs/>
          <w:color w:val="80340D" w:themeColor="accent2" w:themeShade="80"/>
        </w:rPr>
        <w:t>WSKAŹNIKI OSIĄGNIĘCIA EFEKTU EKOLOGICZNEGO I EDUKACYJNEGO ZADANIA</w:t>
      </w:r>
    </w:p>
    <w:p w14:paraId="0CC4743D" w14:textId="77777777" w:rsidR="00F96A8F" w:rsidRDefault="00F96A8F" w:rsidP="00F96A8F">
      <w:pPr>
        <w:pStyle w:val="Akapitzlist"/>
        <w:numPr>
          <w:ilvl w:val="0"/>
          <w:numId w:val="40"/>
        </w:numPr>
        <w:spacing w:before="120" w:after="120" w:line="259" w:lineRule="auto"/>
        <w:jc w:val="both"/>
        <w:rPr>
          <w:rFonts w:ascii="Century Gothic" w:eastAsia="TimesNewRoman" w:hAnsi="Century Gothic" w:cs="Open Sans Light"/>
          <w:sz w:val="20"/>
          <w:szCs w:val="20"/>
        </w:rPr>
      </w:pPr>
      <w:r w:rsidRPr="00F96A8F">
        <w:rPr>
          <w:rFonts w:ascii="Century Gothic" w:eastAsia="TimesNewRoman" w:hAnsi="Century Gothic" w:cs="Open Sans Light"/>
          <w:sz w:val="20"/>
          <w:szCs w:val="20"/>
        </w:rPr>
        <w:t xml:space="preserve">Wskaźnikiem osiągnięcia efektu ekologicznego jest liczba odbiorców bezpośrednich zadania                        w zakresie edukacji ekologicznej. </w:t>
      </w:r>
      <w:r w:rsidRPr="00F96A8F">
        <w:rPr>
          <w:rFonts w:ascii="Century Gothic" w:eastAsia="TimesNewRoman" w:hAnsi="Century Gothic" w:cs="Open Sans Light"/>
          <w:b/>
          <w:bCs/>
          <w:sz w:val="20"/>
          <w:szCs w:val="20"/>
        </w:rPr>
        <w:t>Minimalny wskaźnik osiągnięcia celu dla jednego zadania wynosi 100 osób</w:t>
      </w:r>
      <w:r w:rsidRPr="00F96A8F">
        <w:rPr>
          <w:rFonts w:ascii="Century Gothic" w:eastAsia="TimesNewRoman" w:hAnsi="Century Gothic" w:cs="Open Sans Light"/>
          <w:sz w:val="20"/>
          <w:szCs w:val="20"/>
        </w:rPr>
        <w:t>. Niniejszy wskaźnik może być zrealizowany wyłącznie za pomocą działań edukacji bezpośredniej.</w:t>
      </w:r>
    </w:p>
    <w:p w14:paraId="440B8656" w14:textId="6926FD79" w:rsidR="00F96A8F" w:rsidRPr="00276EF6" w:rsidRDefault="00276EF6" w:rsidP="00276EF6">
      <w:pPr>
        <w:pStyle w:val="Tekstpodstawowywcity"/>
        <w:spacing w:before="120" w:line="259" w:lineRule="auto"/>
        <w:ind w:left="708" w:hanging="425"/>
        <w:jc w:val="both"/>
        <w:rPr>
          <w:rFonts w:ascii="Century Gothic" w:hAnsi="Century Gothic" w:cs="Open Sans Light"/>
          <w:bCs/>
          <w:color w:val="EE0000"/>
          <w:sz w:val="20"/>
          <w:szCs w:val="20"/>
        </w:rPr>
      </w:pPr>
      <w:r>
        <w:rPr>
          <w:rFonts w:ascii="Century Gothic" w:eastAsia="TimesNewRoman" w:hAnsi="Century Gothic" w:cs="Open Sans Light"/>
          <w:sz w:val="20"/>
          <w:szCs w:val="20"/>
        </w:rPr>
        <w:t>1</w:t>
      </w:r>
      <w:r w:rsidR="00F96A8F">
        <w:rPr>
          <w:rFonts w:ascii="Century Gothic" w:eastAsia="TimesNewRoman" w:hAnsi="Century Gothic" w:cs="Open Sans Light"/>
          <w:sz w:val="20"/>
          <w:szCs w:val="20"/>
        </w:rPr>
        <w:t>.1.</w:t>
      </w:r>
      <w:r w:rsidR="00F96A8F" w:rsidRPr="00F96A8F">
        <w:rPr>
          <w:rFonts w:ascii="Century Gothic" w:eastAsia="TimesNewRoman" w:hAnsi="Century Gothic" w:cs="Open Sans Light"/>
          <w:sz w:val="20"/>
          <w:szCs w:val="20"/>
        </w:rPr>
        <w:t xml:space="preserve"> </w:t>
      </w:r>
      <w:r w:rsidRPr="00D35385">
        <w:rPr>
          <w:rFonts w:ascii="Century Gothic" w:hAnsi="Century Gothic" w:cs="Open Sans Light"/>
          <w:bCs/>
          <w:sz w:val="20"/>
          <w:szCs w:val="20"/>
        </w:rPr>
        <w:t>Działania bezpośredniej edukacji to wszystkie działania przekazujące odbiorcy bezpośrednio treści edukacyjne, angażujące odbiorcę, mające wpływ na trwały wzrost świadomości ekologicznej, wyzwalające długofalową aktywność odbiorcy w określonym obszarze tematycznym, realizowane jednostkowo lub łącznie z wykorzystaniem różnorodnych form i narzędzi edukacyjnych tradycyjnych oraz/lub innowacyjnych (np. warsztaty, konferencje, happeningi, konkursy, spotkania z mieszkańcami, szkolenia, e-learning, publikacje, wydawnictwa, program edukacyjny, akcja ekologiczna, modernizacja, pomoce dydaktyczne, wyposażenie ośrodka edukacji ekologicznej niezbędne do realizacji konkretnego programu ekologicznego).</w:t>
      </w:r>
    </w:p>
    <w:p w14:paraId="21075A14" w14:textId="5F7D1125" w:rsidR="00F96A8F" w:rsidRPr="00276EF6" w:rsidRDefault="00F96A8F" w:rsidP="00F96A8F">
      <w:pPr>
        <w:pStyle w:val="Tekstpodstawowywcity"/>
        <w:numPr>
          <w:ilvl w:val="0"/>
          <w:numId w:val="40"/>
        </w:numPr>
        <w:spacing w:before="120" w:line="259" w:lineRule="auto"/>
        <w:jc w:val="both"/>
        <w:rPr>
          <w:rFonts w:ascii="Century Gothic" w:hAnsi="Century Gothic" w:cs="Open Sans Light"/>
          <w:b/>
          <w:sz w:val="20"/>
          <w:szCs w:val="20"/>
        </w:rPr>
      </w:pPr>
      <w:r>
        <w:rPr>
          <w:rFonts w:ascii="Century Gothic" w:hAnsi="Century Gothic" w:cs="Open Sans Light"/>
          <w:bCs/>
          <w:sz w:val="20"/>
          <w:szCs w:val="20"/>
        </w:rPr>
        <w:t xml:space="preserve">Wskaźnikiem osiągnięcia efektu edukacyjnego jest łączna liczba odbiorców bezpośrednich i pośrednich zadania, przy czym </w:t>
      </w:r>
      <w:r w:rsidRPr="00276EF6">
        <w:rPr>
          <w:rFonts w:ascii="Century Gothic" w:hAnsi="Century Gothic" w:cs="Open Sans Light"/>
          <w:b/>
          <w:sz w:val="20"/>
          <w:szCs w:val="20"/>
        </w:rPr>
        <w:t>minimalny wskaźnik odbiorców pośrednich dla jednego zadania wynosi 99 osób</w:t>
      </w:r>
      <w:r>
        <w:rPr>
          <w:rFonts w:ascii="Century Gothic" w:hAnsi="Century Gothic" w:cs="Open Sans Light"/>
          <w:bCs/>
          <w:sz w:val="20"/>
          <w:szCs w:val="20"/>
        </w:rPr>
        <w:t xml:space="preserve">. Wskaźnik odbiorców pośrednich zadania może być zrealizowany wyłącznie za pomocą działań edukacji pośredniej. </w:t>
      </w:r>
    </w:p>
    <w:p w14:paraId="44652CBE" w14:textId="7CAD05EC" w:rsidR="001405ED" w:rsidRDefault="00276EF6" w:rsidP="00276EF6">
      <w:pPr>
        <w:pStyle w:val="Tekstpodstawowywcity"/>
        <w:spacing w:before="120" w:line="259" w:lineRule="auto"/>
        <w:ind w:left="708" w:hanging="351"/>
        <w:jc w:val="both"/>
        <w:rPr>
          <w:rFonts w:ascii="Century Gothic" w:hAnsi="Century Gothic" w:cs="Open Sans Light"/>
          <w:bCs/>
          <w:sz w:val="20"/>
          <w:szCs w:val="20"/>
        </w:rPr>
      </w:pPr>
      <w:r>
        <w:rPr>
          <w:rFonts w:ascii="Century Gothic" w:hAnsi="Century Gothic" w:cs="Open Sans Light"/>
          <w:bCs/>
          <w:sz w:val="20"/>
          <w:szCs w:val="20"/>
        </w:rPr>
        <w:t xml:space="preserve">2.1. </w:t>
      </w:r>
      <w:r w:rsidRPr="00D35385">
        <w:rPr>
          <w:rFonts w:ascii="Century Gothic" w:hAnsi="Century Gothic" w:cs="Open Sans Light"/>
          <w:bCs/>
          <w:sz w:val="20"/>
          <w:szCs w:val="20"/>
        </w:rPr>
        <w:t xml:space="preserve">Działania pośredniej edukacji to działania mające na celu poszerzenie świadomości, wiedzy i  wykreowanie pożądanych postaw i zachowań u relatywnie największej liczby odbiorców, wykorzystujące głównie media tradycyjne i elektroniczne (informowanie o bezpośrednich działaniach edukacyjnych z jednoczesnym przekazem wiedzy) w szczególności działania w Internecie i mediach tradycyjnych (np. poprzez reklamy, </w:t>
      </w:r>
      <w:r w:rsidRPr="00276EF6">
        <w:rPr>
          <w:rFonts w:ascii="Century Gothic" w:hAnsi="Century Gothic" w:cs="Open Sans Light"/>
          <w:bCs/>
          <w:sz w:val="20"/>
          <w:szCs w:val="20"/>
        </w:rPr>
        <w:t>audycje</w:t>
      </w:r>
      <w:r w:rsidRPr="00D35385">
        <w:rPr>
          <w:rFonts w:ascii="Century Gothic" w:hAnsi="Century Gothic" w:cs="Open Sans Light"/>
          <w:bCs/>
          <w:sz w:val="20"/>
          <w:szCs w:val="20"/>
        </w:rPr>
        <w:t>, banery, plakaty, spoty, media społecznościowe, na stronie www).</w:t>
      </w:r>
    </w:p>
    <w:p w14:paraId="43DB50EB" w14:textId="77777777" w:rsidR="00276EF6" w:rsidRPr="00276EF6" w:rsidRDefault="00276EF6" w:rsidP="00276EF6">
      <w:pPr>
        <w:pStyle w:val="Tekstpodstawowywcity"/>
        <w:spacing w:before="120" w:line="259" w:lineRule="auto"/>
        <w:ind w:left="708" w:hanging="351"/>
        <w:jc w:val="both"/>
        <w:rPr>
          <w:rFonts w:ascii="Century Gothic" w:hAnsi="Century Gothic" w:cs="Open Sans Light"/>
          <w:sz w:val="20"/>
          <w:szCs w:val="20"/>
        </w:rPr>
      </w:pPr>
    </w:p>
    <w:p w14:paraId="3970CB0A" w14:textId="5809CD73" w:rsidR="003771A4" w:rsidRPr="00F96A8F" w:rsidRDefault="00F96A8F" w:rsidP="00F96A8F">
      <w:pPr>
        <w:spacing w:before="120" w:after="120" w:line="259" w:lineRule="auto"/>
        <w:jc w:val="both"/>
        <w:rPr>
          <w:rFonts w:ascii="Century Gothic" w:eastAsia="TimesNewRoman" w:hAnsi="Century Gothic" w:cs="Open Sans Light"/>
          <w:b/>
          <w:bCs/>
          <w:color w:val="80340D" w:themeColor="accent2" w:themeShade="80"/>
        </w:rPr>
      </w:pPr>
      <w:r>
        <w:rPr>
          <w:rFonts w:ascii="Century Gothic" w:eastAsia="TimesNewRoman" w:hAnsi="Century Gothic" w:cs="Open Sans Light"/>
          <w:b/>
          <w:bCs/>
          <w:color w:val="80340D" w:themeColor="accent2" w:themeShade="80"/>
        </w:rPr>
        <w:t xml:space="preserve">VI. </w:t>
      </w:r>
      <w:r w:rsidR="00276EF6">
        <w:rPr>
          <w:rFonts w:ascii="Century Gothic" w:eastAsia="TimesNewRoman" w:hAnsi="Century Gothic" w:cs="Open Sans Light"/>
          <w:b/>
          <w:bCs/>
          <w:color w:val="80340D" w:themeColor="accent2" w:themeShade="80"/>
        </w:rPr>
        <w:tab/>
      </w:r>
      <w:r w:rsidR="00381D5F" w:rsidRPr="00F96A8F">
        <w:rPr>
          <w:rFonts w:ascii="Century Gothic" w:eastAsia="TimesNewRoman" w:hAnsi="Century Gothic" w:cs="Open Sans Light"/>
          <w:b/>
          <w:bCs/>
          <w:color w:val="80340D" w:themeColor="accent2" w:themeShade="80"/>
        </w:rPr>
        <w:t>POSTANOWIENIA KOŃCOWE</w:t>
      </w:r>
      <w:r w:rsidR="003771A4" w:rsidRPr="00F96A8F">
        <w:rPr>
          <w:rFonts w:ascii="Century Gothic" w:eastAsia="TimesNewRoman" w:hAnsi="Century Gothic" w:cs="Open Sans Light"/>
          <w:b/>
          <w:bCs/>
          <w:color w:val="80340D" w:themeColor="accent2" w:themeShade="80"/>
        </w:rPr>
        <w:t xml:space="preserve"> </w:t>
      </w:r>
    </w:p>
    <w:p w14:paraId="14C9D06B" w14:textId="2DFFF8CC" w:rsidR="00381D5F" w:rsidRPr="00D35385" w:rsidRDefault="00381D5F" w:rsidP="00FA31CA">
      <w:pPr>
        <w:numPr>
          <w:ilvl w:val="0"/>
          <w:numId w:val="1"/>
        </w:numPr>
        <w:spacing w:before="120" w:after="120" w:line="259" w:lineRule="auto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D35385">
        <w:rPr>
          <w:rFonts w:ascii="Century Gothic" w:hAnsi="Century Gothic" w:cs="Open Sans Light"/>
          <w:sz w:val="20"/>
          <w:szCs w:val="20"/>
        </w:rPr>
        <w:t xml:space="preserve">Wszystkie wątpliwości </w:t>
      </w:r>
      <w:r w:rsidRPr="00D35385">
        <w:rPr>
          <w:rFonts w:ascii="Century Gothic" w:hAnsi="Century Gothic" w:cs="Open Sans Light"/>
          <w:bCs/>
          <w:sz w:val="20"/>
          <w:szCs w:val="20"/>
        </w:rPr>
        <w:t xml:space="preserve">odnoszące się do interpretacji postanowień Programu i niniejszego Regulaminu rozstrzyga ostatecznie Zarząd Wojewódzkiego Funduszu Ochrony Środowiska </w:t>
      </w:r>
      <w:r w:rsidR="00FA31CA" w:rsidRPr="00D35385">
        <w:rPr>
          <w:rFonts w:ascii="Century Gothic" w:hAnsi="Century Gothic" w:cs="Open Sans Light"/>
          <w:bCs/>
          <w:sz w:val="20"/>
          <w:szCs w:val="20"/>
        </w:rPr>
        <w:t>i</w:t>
      </w:r>
      <w:r w:rsidR="00D078AD" w:rsidRPr="00D35385">
        <w:rPr>
          <w:rFonts w:ascii="Century Gothic" w:hAnsi="Century Gothic" w:cs="Open Sans Light"/>
          <w:bCs/>
          <w:sz w:val="20"/>
          <w:szCs w:val="20"/>
        </w:rPr>
        <w:t> </w:t>
      </w:r>
      <w:r w:rsidR="00FA31CA" w:rsidRPr="00D35385">
        <w:rPr>
          <w:rFonts w:ascii="Century Gothic" w:hAnsi="Century Gothic" w:cs="Open Sans Light"/>
          <w:bCs/>
          <w:sz w:val="20"/>
          <w:szCs w:val="20"/>
        </w:rPr>
        <w:t xml:space="preserve">Gospodarki Wodnej </w:t>
      </w:r>
      <w:r w:rsidRPr="00D35385">
        <w:rPr>
          <w:rFonts w:ascii="Century Gothic" w:hAnsi="Century Gothic" w:cs="Open Sans Light"/>
          <w:bCs/>
          <w:sz w:val="20"/>
          <w:szCs w:val="20"/>
        </w:rPr>
        <w:t>w Zielonej Górze. W tym zakresie n</w:t>
      </w:r>
      <w:r w:rsidRPr="00D35385">
        <w:rPr>
          <w:rFonts w:ascii="Century Gothic" w:hAnsi="Century Gothic" w:cs="Open Sans Light"/>
          <w:sz w:val="20"/>
          <w:szCs w:val="20"/>
        </w:rPr>
        <w:t>ie przewiduje się trybu odwoławczego.</w:t>
      </w:r>
    </w:p>
    <w:p w14:paraId="1D4D4B9A" w14:textId="2B481D15" w:rsidR="00381D5F" w:rsidRPr="00D35385" w:rsidRDefault="00381D5F" w:rsidP="00FA31CA">
      <w:pPr>
        <w:numPr>
          <w:ilvl w:val="0"/>
          <w:numId w:val="1"/>
        </w:numPr>
        <w:spacing w:before="120" w:after="120" w:line="259" w:lineRule="auto"/>
        <w:ind w:left="284" w:hanging="284"/>
        <w:jc w:val="both"/>
        <w:rPr>
          <w:rFonts w:ascii="Century Gothic" w:hAnsi="Century Gothic" w:cs="Open Sans Light"/>
          <w:bCs/>
          <w:sz w:val="20"/>
          <w:szCs w:val="20"/>
        </w:rPr>
      </w:pPr>
      <w:r w:rsidRPr="00D35385">
        <w:rPr>
          <w:rFonts w:ascii="Century Gothic" w:hAnsi="Century Gothic" w:cs="Open Sans Light"/>
          <w:sz w:val="20"/>
          <w:szCs w:val="20"/>
        </w:rPr>
        <w:t>Złożenie wniosku o dofinansowanie oznacza akceptację postanowień</w:t>
      </w:r>
      <w:r w:rsidR="00E655A0" w:rsidRPr="00D35385">
        <w:rPr>
          <w:rFonts w:ascii="Century Gothic" w:hAnsi="Century Gothic" w:cs="Open Sans Light"/>
          <w:sz w:val="20"/>
          <w:szCs w:val="20"/>
        </w:rPr>
        <w:t xml:space="preserve"> Ogłoszenia o naborze, </w:t>
      </w:r>
      <w:r w:rsidRPr="00D35385">
        <w:rPr>
          <w:rFonts w:ascii="Century Gothic" w:hAnsi="Century Gothic" w:cs="Open Sans Light"/>
          <w:sz w:val="20"/>
          <w:szCs w:val="20"/>
        </w:rPr>
        <w:t>Programu, niniejszego Regulaminu</w:t>
      </w:r>
      <w:r w:rsidR="00D078AD" w:rsidRPr="00D35385">
        <w:rPr>
          <w:rFonts w:ascii="Century Gothic" w:hAnsi="Century Gothic" w:cs="Open Sans Light"/>
          <w:sz w:val="20"/>
          <w:szCs w:val="20"/>
        </w:rPr>
        <w:t xml:space="preserve">, </w:t>
      </w:r>
      <w:r w:rsidR="00D078AD" w:rsidRPr="00036EA7">
        <w:rPr>
          <w:rFonts w:ascii="Century Gothic" w:hAnsi="Century Gothic" w:cs="Open Sans Light"/>
          <w:sz w:val="20"/>
          <w:szCs w:val="20"/>
        </w:rPr>
        <w:t>Klauzuli RODO</w:t>
      </w:r>
      <w:r w:rsidRPr="00036EA7">
        <w:rPr>
          <w:rFonts w:ascii="Century Gothic" w:hAnsi="Century Gothic" w:cs="Open Sans Light"/>
          <w:sz w:val="20"/>
          <w:szCs w:val="20"/>
        </w:rPr>
        <w:t xml:space="preserve"> </w:t>
      </w:r>
      <w:r w:rsidRPr="00D35385">
        <w:rPr>
          <w:rFonts w:ascii="Century Gothic" w:hAnsi="Century Gothic" w:cs="Open Sans Light"/>
          <w:sz w:val="20"/>
          <w:szCs w:val="20"/>
        </w:rPr>
        <w:t>oraz dokumentów w ni</w:t>
      </w:r>
      <w:r w:rsidR="00393CCA">
        <w:rPr>
          <w:rFonts w:ascii="Century Gothic" w:hAnsi="Century Gothic" w:cs="Open Sans Light"/>
          <w:sz w:val="20"/>
          <w:szCs w:val="20"/>
        </w:rPr>
        <w:t>ch</w:t>
      </w:r>
      <w:r w:rsidRPr="00D35385">
        <w:rPr>
          <w:rFonts w:ascii="Century Gothic" w:hAnsi="Century Gothic" w:cs="Open Sans Light"/>
          <w:sz w:val="20"/>
          <w:szCs w:val="20"/>
        </w:rPr>
        <w:t xml:space="preserve"> wymienionych.</w:t>
      </w:r>
    </w:p>
    <w:p w14:paraId="395A054C" w14:textId="1F4723B0" w:rsidR="00381D5F" w:rsidRPr="00036EA7" w:rsidRDefault="00381D5F" w:rsidP="00FA31CA">
      <w:pPr>
        <w:numPr>
          <w:ilvl w:val="0"/>
          <w:numId w:val="1"/>
        </w:numPr>
        <w:spacing w:before="120" w:after="120" w:line="259" w:lineRule="auto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D35385">
        <w:rPr>
          <w:rFonts w:ascii="Century Gothic" w:hAnsi="Century Gothic" w:cs="Open Sans Light"/>
          <w:bCs/>
          <w:sz w:val="20"/>
          <w:szCs w:val="20"/>
        </w:rPr>
        <w:lastRenderedPageBreak/>
        <w:t>Do czasu zawarcia umów o dofinansowanie z wyłonionymi Wnioskodawcami</w:t>
      </w:r>
      <w:r w:rsidR="009A3F04" w:rsidRPr="00D35385">
        <w:rPr>
          <w:rFonts w:ascii="Century Gothic" w:hAnsi="Century Gothic" w:cs="Open Sans Light"/>
          <w:bCs/>
          <w:sz w:val="20"/>
          <w:szCs w:val="20"/>
        </w:rPr>
        <w:t>,</w:t>
      </w:r>
      <w:r w:rsidRPr="00D35385">
        <w:rPr>
          <w:rFonts w:ascii="Century Gothic" w:hAnsi="Century Gothic" w:cs="Open Sans Light"/>
          <w:bCs/>
          <w:sz w:val="20"/>
          <w:szCs w:val="20"/>
        </w:rPr>
        <w:t xml:space="preserve"> Fundusz zastrzega sobie prawo dokonywania zmian niniejszego </w:t>
      </w:r>
      <w:r w:rsidRPr="00D35385">
        <w:rPr>
          <w:rFonts w:ascii="Century Gothic" w:hAnsi="Century Gothic" w:cs="Open Sans Light"/>
          <w:bCs/>
          <w:color w:val="000000"/>
          <w:sz w:val="20"/>
          <w:szCs w:val="20"/>
        </w:rPr>
        <w:t>Regulaminu lub uniewa</w:t>
      </w:r>
      <w:r w:rsidRPr="00D35385">
        <w:rPr>
          <w:rFonts w:ascii="Century Gothic" w:hAnsi="Century Gothic" w:cs="Open Sans Light"/>
          <w:color w:val="000000"/>
          <w:sz w:val="20"/>
          <w:szCs w:val="20"/>
        </w:rPr>
        <w:t>ż</w:t>
      </w:r>
      <w:r w:rsidRPr="00D35385">
        <w:rPr>
          <w:rFonts w:ascii="Century Gothic" w:hAnsi="Century Gothic" w:cs="Open Sans Light"/>
          <w:bCs/>
          <w:color w:val="000000"/>
          <w:sz w:val="20"/>
          <w:szCs w:val="20"/>
        </w:rPr>
        <w:t>ni</w:t>
      </w:r>
      <w:r w:rsidRPr="00D35385">
        <w:rPr>
          <w:rFonts w:ascii="Century Gothic" w:hAnsi="Century Gothic" w:cs="Open Sans Light"/>
          <w:color w:val="000000"/>
          <w:sz w:val="20"/>
          <w:szCs w:val="20"/>
        </w:rPr>
        <w:t xml:space="preserve">enia </w:t>
      </w:r>
      <w:r w:rsidRPr="00D35385">
        <w:rPr>
          <w:rFonts w:ascii="Century Gothic" w:hAnsi="Century Gothic" w:cs="Open Sans Light"/>
          <w:bCs/>
          <w:color w:val="000000"/>
          <w:sz w:val="20"/>
          <w:szCs w:val="20"/>
        </w:rPr>
        <w:t xml:space="preserve">naboru bez podania przyczyn. </w:t>
      </w:r>
    </w:p>
    <w:p w14:paraId="1B86DC97" w14:textId="12E29B05" w:rsidR="00036EA7" w:rsidRPr="00036EA7" w:rsidRDefault="00036EA7" w:rsidP="00FA31CA">
      <w:pPr>
        <w:numPr>
          <w:ilvl w:val="0"/>
          <w:numId w:val="1"/>
        </w:numPr>
        <w:spacing w:before="120" w:after="120" w:line="259" w:lineRule="auto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>
        <w:rPr>
          <w:rFonts w:ascii="Century Gothic" w:hAnsi="Century Gothic" w:cs="Open Sans Light"/>
          <w:bCs/>
          <w:color w:val="000000"/>
          <w:sz w:val="20"/>
          <w:szCs w:val="20"/>
        </w:rPr>
        <w:t>Załącznikami  do powyższego Regulaminu są:</w:t>
      </w:r>
    </w:p>
    <w:p w14:paraId="33A9A5F2" w14:textId="061C6AF7" w:rsidR="00036EA7" w:rsidRDefault="00036EA7" w:rsidP="00036EA7">
      <w:pPr>
        <w:spacing w:before="120" w:after="120" w:line="259" w:lineRule="auto"/>
        <w:ind w:left="284"/>
        <w:jc w:val="both"/>
        <w:rPr>
          <w:rFonts w:ascii="Century Gothic" w:hAnsi="Century Gothic" w:cs="Open Sans Light"/>
          <w:sz w:val="20"/>
          <w:szCs w:val="20"/>
        </w:rPr>
      </w:pPr>
      <w:r>
        <w:rPr>
          <w:rFonts w:ascii="Century Gothic" w:hAnsi="Century Gothic" w:cs="Open Sans Light"/>
          <w:sz w:val="20"/>
          <w:szCs w:val="20"/>
        </w:rPr>
        <w:t xml:space="preserve">- </w:t>
      </w:r>
      <w:r w:rsidRPr="00036EA7">
        <w:rPr>
          <w:rFonts w:ascii="Century Gothic" w:hAnsi="Century Gothic" w:cs="Open Sans Light"/>
          <w:b/>
          <w:bCs/>
          <w:sz w:val="20"/>
          <w:szCs w:val="20"/>
        </w:rPr>
        <w:t>zał. nr 1</w:t>
      </w:r>
      <w:r w:rsidRPr="00036EA7">
        <w:rPr>
          <w:rFonts w:ascii="Century Gothic" w:hAnsi="Century Gothic" w:cs="Open Sans Light"/>
          <w:sz w:val="20"/>
          <w:szCs w:val="20"/>
        </w:rPr>
        <w:t xml:space="preserve"> do Regulaminu naboru -  Wniosek o dofinansowanie</w:t>
      </w:r>
      <w:r>
        <w:rPr>
          <w:rFonts w:ascii="Century Gothic" w:hAnsi="Century Gothic" w:cs="Open Sans Light"/>
          <w:sz w:val="20"/>
          <w:szCs w:val="20"/>
        </w:rPr>
        <w:t>,</w:t>
      </w:r>
    </w:p>
    <w:p w14:paraId="3BF8FFBE" w14:textId="48A4250B" w:rsidR="00036EA7" w:rsidRDefault="00036EA7" w:rsidP="00036EA7">
      <w:pPr>
        <w:spacing w:before="120" w:after="120" w:line="259" w:lineRule="auto"/>
        <w:ind w:left="284"/>
        <w:jc w:val="both"/>
        <w:rPr>
          <w:rFonts w:ascii="Century Gothic" w:hAnsi="Century Gothic" w:cs="Open Sans Light"/>
          <w:sz w:val="20"/>
          <w:szCs w:val="20"/>
        </w:rPr>
      </w:pPr>
      <w:r>
        <w:rPr>
          <w:rFonts w:ascii="Century Gothic" w:hAnsi="Century Gothic" w:cs="Open Sans Light"/>
          <w:sz w:val="20"/>
          <w:szCs w:val="20"/>
        </w:rPr>
        <w:t xml:space="preserve">- </w:t>
      </w:r>
      <w:r w:rsidRPr="00036EA7">
        <w:rPr>
          <w:rFonts w:ascii="Century Gothic" w:hAnsi="Century Gothic" w:cs="Open Sans Light"/>
          <w:b/>
          <w:bCs/>
          <w:sz w:val="20"/>
          <w:szCs w:val="20"/>
        </w:rPr>
        <w:t>zał. nr 2</w:t>
      </w:r>
      <w:r w:rsidRPr="00036EA7">
        <w:rPr>
          <w:rFonts w:ascii="Century Gothic" w:hAnsi="Century Gothic" w:cs="Open Sans Light"/>
          <w:sz w:val="20"/>
          <w:szCs w:val="20"/>
        </w:rPr>
        <w:t xml:space="preserve"> do Regulaminu naboru - Karta oceny</w:t>
      </w:r>
      <w:r w:rsidR="00F85C92">
        <w:rPr>
          <w:rFonts w:ascii="Century Gothic" w:hAnsi="Century Gothic" w:cs="Open Sans Light"/>
          <w:sz w:val="20"/>
          <w:szCs w:val="20"/>
        </w:rPr>
        <w:t xml:space="preserve"> wniosku</w:t>
      </w:r>
      <w:r>
        <w:rPr>
          <w:rFonts w:ascii="Century Gothic" w:hAnsi="Century Gothic" w:cs="Open Sans Light"/>
          <w:sz w:val="20"/>
          <w:szCs w:val="20"/>
        </w:rPr>
        <w:t xml:space="preserve">, </w:t>
      </w:r>
    </w:p>
    <w:p w14:paraId="78E24D27" w14:textId="0428FF40" w:rsidR="00036EA7" w:rsidRDefault="00036EA7" w:rsidP="00036EA7">
      <w:pPr>
        <w:spacing w:before="120" w:after="120" w:line="259" w:lineRule="auto"/>
        <w:ind w:left="284"/>
        <w:jc w:val="both"/>
        <w:rPr>
          <w:rFonts w:ascii="Century Gothic" w:hAnsi="Century Gothic" w:cs="Open Sans Light"/>
          <w:sz w:val="20"/>
          <w:szCs w:val="20"/>
        </w:rPr>
      </w:pPr>
      <w:r>
        <w:rPr>
          <w:rFonts w:ascii="Century Gothic" w:hAnsi="Century Gothic" w:cs="Open Sans Light"/>
          <w:sz w:val="20"/>
          <w:szCs w:val="20"/>
        </w:rPr>
        <w:t xml:space="preserve">- </w:t>
      </w:r>
      <w:r w:rsidRPr="00036EA7">
        <w:rPr>
          <w:rFonts w:ascii="Century Gothic" w:hAnsi="Century Gothic" w:cs="Open Sans Light"/>
          <w:b/>
          <w:bCs/>
          <w:sz w:val="20"/>
          <w:szCs w:val="20"/>
        </w:rPr>
        <w:t>zał. nr 3</w:t>
      </w:r>
      <w:r w:rsidRPr="00036EA7">
        <w:rPr>
          <w:rFonts w:ascii="Century Gothic" w:hAnsi="Century Gothic" w:cs="Open Sans Light"/>
          <w:sz w:val="20"/>
          <w:szCs w:val="20"/>
        </w:rPr>
        <w:t xml:space="preserve"> do Regulaminu naboru -Wniosek o wypłatę środków w formie zaliczki</w:t>
      </w:r>
      <w:r>
        <w:rPr>
          <w:rFonts w:ascii="Century Gothic" w:hAnsi="Century Gothic" w:cs="Open Sans Light"/>
          <w:sz w:val="20"/>
          <w:szCs w:val="20"/>
        </w:rPr>
        <w:t>,</w:t>
      </w:r>
    </w:p>
    <w:p w14:paraId="0B0146A0" w14:textId="78940826" w:rsidR="00036EA7" w:rsidRDefault="00036EA7" w:rsidP="00036EA7">
      <w:pPr>
        <w:spacing w:before="120" w:after="120" w:line="259" w:lineRule="auto"/>
        <w:ind w:left="284"/>
        <w:jc w:val="both"/>
        <w:rPr>
          <w:rFonts w:ascii="Century Gothic" w:hAnsi="Century Gothic" w:cs="Open Sans Light"/>
          <w:sz w:val="20"/>
          <w:szCs w:val="20"/>
        </w:rPr>
      </w:pPr>
      <w:r>
        <w:rPr>
          <w:rFonts w:ascii="Century Gothic" w:hAnsi="Century Gothic" w:cs="Open Sans Light"/>
          <w:sz w:val="20"/>
          <w:szCs w:val="20"/>
        </w:rPr>
        <w:t xml:space="preserve">- </w:t>
      </w:r>
      <w:r w:rsidRPr="00036EA7">
        <w:rPr>
          <w:rFonts w:ascii="Century Gothic" w:hAnsi="Century Gothic" w:cs="Open Sans Light"/>
          <w:b/>
          <w:bCs/>
          <w:sz w:val="20"/>
          <w:szCs w:val="20"/>
        </w:rPr>
        <w:t>zał. nr 4</w:t>
      </w:r>
      <w:r w:rsidRPr="00036EA7">
        <w:rPr>
          <w:rFonts w:ascii="Century Gothic" w:hAnsi="Century Gothic" w:cs="Open Sans Light"/>
          <w:sz w:val="20"/>
          <w:szCs w:val="20"/>
        </w:rPr>
        <w:t xml:space="preserve"> do Regulaminu naboru - </w:t>
      </w:r>
      <w:r>
        <w:rPr>
          <w:rFonts w:ascii="Century Gothic" w:hAnsi="Century Gothic" w:cs="Open Sans Light"/>
          <w:sz w:val="20"/>
          <w:szCs w:val="20"/>
        </w:rPr>
        <w:t>W</w:t>
      </w:r>
      <w:r w:rsidRPr="00036EA7">
        <w:rPr>
          <w:rFonts w:ascii="Century Gothic" w:hAnsi="Century Gothic" w:cs="Open Sans Light"/>
          <w:sz w:val="20"/>
          <w:szCs w:val="20"/>
        </w:rPr>
        <w:t>niosek o rozliczenie zaliczki</w:t>
      </w:r>
      <w:r>
        <w:rPr>
          <w:rFonts w:ascii="Century Gothic" w:hAnsi="Century Gothic" w:cs="Open Sans Light"/>
          <w:sz w:val="20"/>
          <w:szCs w:val="20"/>
        </w:rPr>
        <w:t>,</w:t>
      </w:r>
    </w:p>
    <w:p w14:paraId="22174BF8" w14:textId="6AD6359D" w:rsidR="00036EA7" w:rsidRDefault="00036EA7" w:rsidP="00036EA7">
      <w:pPr>
        <w:spacing w:before="120" w:after="120" w:line="259" w:lineRule="auto"/>
        <w:ind w:left="284"/>
        <w:jc w:val="both"/>
        <w:rPr>
          <w:rFonts w:ascii="Century Gothic" w:hAnsi="Century Gothic" w:cs="Open Sans Light"/>
          <w:sz w:val="20"/>
          <w:szCs w:val="20"/>
        </w:rPr>
      </w:pPr>
      <w:r>
        <w:rPr>
          <w:rFonts w:ascii="Century Gothic" w:hAnsi="Century Gothic" w:cs="Open Sans Light"/>
          <w:sz w:val="20"/>
          <w:szCs w:val="20"/>
        </w:rPr>
        <w:t xml:space="preserve">- </w:t>
      </w:r>
      <w:r w:rsidRPr="00036EA7">
        <w:rPr>
          <w:rFonts w:ascii="Century Gothic" w:hAnsi="Century Gothic" w:cs="Open Sans Light"/>
          <w:b/>
          <w:bCs/>
          <w:sz w:val="20"/>
          <w:szCs w:val="20"/>
        </w:rPr>
        <w:t>zał. nr 5</w:t>
      </w:r>
      <w:r w:rsidRPr="00036EA7">
        <w:rPr>
          <w:rFonts w:ascii="Century Gothic" w:hAnsi="Century Gothic" w:cs="Open Sans Light"/>
          <w:sz w:val="20"/>
          <w:szCs w:val="20"/>
        </w:rPr>
        <w:t xml:space="preserve"> do Regulaminu naboru - Sprawozdanie końcowe z realizacji zadania wraz z wnioskiem </w:t>
      </w:r>
      <w:r>
        <w:rPr>
          <w:rFonts w:ascii="Century Gothic" w:hAnsi="Century Gothic" w:cs="Open Sans Light"/>
          <w:sz w:val="20"/>
          <w:szCs w:val="20"/>
        </w:rPr>
        <w:t xml:space="preserve">              </w:t>
      </w:r>
      <w:r w:rsidRPr="00036EA7">
        <w:rPr>
          <w:rFonts w:ascii="Century Gothic" w:hAnsi="Century Gothic" w:cs="Open Sans Light"/>
          <w:sz w:val="20"/>
          <w:szCs w:val="20"/>
        </w:rPr>
        <w:t>o wypłatę środków</w:t>
      </w:r>
      <w:r>
        <w:rPr>
          <w:rFonts w:ascii="Century Gothic" w:hAnsi="Century Gothic" w:cs="Open Sans Light"/>
          <w:sz w:val="20"/>
          <w:szCs w:val="20"/>
        </w:rPr>
        <w:t xml:space="preserve">, </w:t>
      </w:r>
    </w:p>
    <w:p w14:paraId="10B2208E" w14:textId="28F240B1" w:rsidR="00276EF6" w:rsidRPr="00276EF6" w:rsidRDefault="00036EA7" w:rsidP="00276EF6">
      <w:pPr>
        <w:spacing w:before="120" w:after="120" w:line="259" w:lineRule="auto"/>
        <w:ind w:left="284"/>
        <w:jc w:val="both"/>
        <w:rPr>
          <w:rFonts w:ascii="Century Gothic" w:hAnsi="Century Gothic" w:cs="Open Sans Light"/>
          <w:sz w:val="20"/>
          <w:szCs w:val="20"/>
        </w:rPr>
      </w:pPr>
      <w:r>
        <w:rPr>
          <w:rFonts w:ascii="Century Gothic" w:hAnsi="Century Gothic" w:cs="Open Sans Light"/>
          <w:sz w:val="20"/>
          <w:szCs w:val="20"/>
        </w:rPr>
        <w:t xml:space="preserve">- </w:t>
      </w:r>
      <w:r w:rsidRPr="00036EA7">
        <w:rPr>
          <w:rFonts w:ascii="Century Gothic" w:hAnsi="Century Gothic" w:cs="Open Sans Light"/>
          <w:b/>
          <w:bCs/>
          <w:sz w:val="20"/>
          <w:szCs w:val="20"/>
        </w:rPr>
        <w:t>zał. nr 6</w:t>
      </w:r>
      <w:r w:rsidRPr="00036EA7">
        <w:rPr>
          <w:rFonts w:ascii="Century Gothic" w:hAnsi="Century Gothic" w:cs="Open Sans Light"/>
          <w:sz w:val="20"/>
          <w:szCs w:val="20"/>
        </w:rPr>
        <w:t xml:space="preserve"> do Regulaminu naboru - Powykonawcza Karta </w:t>
      </w:r>
      <w:r w:rsidR="00DB64E7">
        <w:rPr>
          <w:rFonts w:ascii="Century Gothic" w:hAnsi="Century Gothic" w:cs="Open Sans Light"/>
          <w:sz w:val="20"/>
          <w:szCs w:val="20"/>
        </w:rPr>
        <w:t xml:space="preserve">efektu </w:t>
      </w:r>
      <w:r w:rsidRPr="00036EA7">
        <w:rPr>
          <w:rFonts w:ascii="Century Gothic" w:hAnsi="Century Gothic" w:cs="Open Sans Light"/>
          <w:sz w:val="20"/>
          <w:szCs w:val="20"/>
        </w:rPr>
        <w:t>rzeczow</w:t>
      </w:r>
      <w:r w:rsidR="005262E4">
        <w:rPr>
          <w:rFonts w:ascii="Century Gothic" w:hAnsi="Century Gothic" w:cs="Open Sans Light"/>
          <w:sz w:val="20"/>
          <w:szCs w:val="20"/>
        </w:rPr>
        <w:t>ego i</w:t>
      </w:r>
      <w:r w:rsidRPr="00036EA7">
        <w:rPr>
          <w:rFonts w:ascii="Century Gothic" w:hAnsi="Century Gothic" w:cs="Open Sans Light"/>
          <w:sz w:val="20"/>
          <w:szCs w:val="20"/>
        </w:rPr>
        <w:t xml:space="preserve"> </w:t>
      </w:r>
      <w:r w:rsidR="005262E4">
        <w:rPr>
          <w:rFonts w:ascii="Century Gothic" w:hAnsi="Century Gothic" w:cs="Open Sans Light"/>
          <w:sz w:val="20"/>
          <w:szCs w:val="20"/>
        </w:rPr>
        <w:t xml:space="preserve"> </w:t>
      </w:r>
      <w:r w:rsidRPr="00036EA7">
        <w:rPr>
          <w:rFonts w:ascii="Century Gothic" w:hAnsi="Century Gothic" w:cs="Open Sans Light"/>
          <w:sz w:val="20"/>
          <w:szCs w:val="20"/>
        </w:rPr>
        <w:t>ekologiczn</w:t>
      </w:r>
      <w:r w:rsidR="005262E4">
        <w:rPr>
          <w:rFonts w:ascii="Century Gothic" w:hAnsi="Century Gothic" w:cs="Open Sans Light"/>
          <w:sz w:val="20"/>
          <w:szCs w:val="20"/>
        </w:rPr>
        <w:t>ego</w:t>
      </w:r>
      <w:r w:rsidRPr="00036EA7">
        <w:rPr>
          <w:rFonts w:ascii="Century Gothic" w:hAnsi="Century Gothic" w:cs="Open Sans Light"/>
          <w:sz w:val="20"/>
          <w:szCs w:val="20"/>
        </w:rPr>
        <w:t xml:space="preserve"> zadania</w:t>
      </w:r>
      <w:r>
        <w:rPr>
          <w:rFonts w:ascii="Century Gothic" w:hAnsi="Century Gothic" w:cs="Open Sans Light"/>
          <w:sz w:val="20"/>
          <w:szCs w:val="20"/>
        </w:rPr>
        <w:t xml:space="preserve">. </w:t>
      </w:r>
    </w:p>
    <w:p w14:paraId="0FB99C9B" w14:textId="77777777" w:rsidR="009D274A" w:rsidRPr="00D35385" w:rsidRDefault="009D274A" w:rsidP="00F96A8F">
      <w:pPr>
        <w:spacing w:line="254" w:lineRule="auto"/>
        <w:rPr>
          <w:rFonts w:ascii="Century Gothic" w:hAnsi="Century Gothic" w:cs="Open Sans Light"/>
          <w:b/>
          <w:bCs/>
          <w:sz w:val="20"/>
          <w:szCs w:val="20"/>
        </w:rPr>
      </w:pPr>
    </w:p>
    <w:p w14:paraId="6B7C6255" w14:textId="63500416" w:rsidR="00381D5F" w:rsidRPr="00D35385" w:rsidRDefault="00381D5F" w:rsidP="00381D5F">
      <w:pPr>
        <w:spacing w:line="254" w:lineRule="auto"/>
        <w:jc w:val="center"/>
        <w:rPr>
          <w:rFonts w:ascii="Century Gothic" w:hAnsi="Century Gothic" w:cs="Open Sans Light"/>
          <w:b/>
          <w:bCs/>
          <w:sz w:val="20"/>
          <w:szCs w:val="20"/>
        </w:rPr>
      </w:pPr>
      <w:r w:rsidRPr="00D35385">
        <w:rPr>
          <w:rFonts w:ascii="Century Gothic" w:hAnsi="Century Gothic" w:cs="Open Sans Light"/>
          <w:b/>
          <w:bCs/>
          <w:sz w:val="20"/>
          <w:szCs w:val="20"/>
        </w:rPr>
        <w:t>Klauzula informacyjna o przetwarzaniu danych osobowych</w:t>
      </w:r>
    </w:p>
    <w:p w14:paraId="1DD54B65" w14:textId="77777777" w:rsidR="00381D5F" w:rsidRPr="00D35385" w:rsidRDefault="00381D5F" w:rsidP="00381D5F">
      <w:pPr>
        <w:spacing w:line="254" w:lineRule="auto"/>
        <w:jc w:val="center"/>
        <w:rPr>
          <w:rFonts w:ascii="Century Gothic" w:hAnsi="Century Gothic" w:cs="Open Sans Light"/>
          <w:sz w:val="20"/>
          <w:szCs w:val="20"/>
        </w:rPr>
      </w:pPr>
      <w:r w:rsidRPr="00D35385">
        <w:rPr>
          <w:rFonts w:ascii="Century Gothic" w:hAnsi="Century Gothic" w:cs="Open Sans Light"/>
          <w:b/>
          <w:bCs/>
          <w:sz w:val="20"/>
          <w:szCs w:val="20"/>
        </w:rPr>
        <w:t>przez Wojewódzki Fundusz Ochrony Środowiska i Gospodarki Wodnej w Zielonej Górze</w:t>
      </w:r>
    </w:p>
    <w:p w14:paraId="1ABA268E" w14:textId="77777777" w:rsidR="00381D5F" w:rsidRPr="00D35385" w:rsidRDefault="00381D5F" w:rsidP="00381D5F">
      <w:pPr>
        <w:spacing w:line="254" w:lineRule="auto"/>
        <w:jc w:val="center"/>
        <w:rPr>
          <w:rFonts w:ascii="Century Gothic" w:hAnsi="Century Gothic" w:cs="Open Sans Light"/>
          <w:sz w:val="20"/>
          <w:szCs w:val="20"/>
        </w:rPr>
      </w:pPr>
    </w:p>
    <w:p w14:paraId="7265C649" w14:textId="2030D08A" w:rsidR="00381D5F" w:rsidRPr="00D35385" w:rsidRDefault="00381D5F" w:rsidP="00381D5F">
      <w:pPr>
        <w:widowControl w:val="0"/>
        <w:spacing w:line="276" w:lineRule="auto"/>
        <w:jc w:val="both"/>
        <w:rPr>
          <w:rFonts w:ascii="Century Gothic" w:eastAsia="Calibri" w:hAnsi="Century Gothic" w:cs="Open Sans Light"/>
          <w:sz w:val="20"/>
          <w:szCs w:val="20"/>
          <w:lang w:eastAsia="pl-PL" w:bidi="pl-PL"/>
        </w:rPr>
      </w:pPr>
      <w:r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(dalej: RODO) Wojewódzki Fundusz Ochrony Środowiska i Gospodarki Wodnej w Zielonej Górze informuje, iż:</w:t>
      </w:r>
    </w:p>
    <w:p w14:paraId="4574E145" w14:textId="77777777" w:rsidR="00381D5F" w:rsidRPr="00D35385" w:rsidRDefault="00381D5F" w:rsidP="00381D5F">
      <w:pPr>
        <w:widowControl w:val="0"/>
        <w:spacing w:line="276" w:lineRule="auto"/>
        <w:jc w:val="both"/>
        <w:rPr>
          <w:rFonts w:ascii="Century Gothic" w:eastAsia="Calibri" w:hAnsi="Century Gothic" w:cs="Open Sans Light"/>
          <w:sz w:val="20"/>
          <w:szCs w:val="20"/>
          <w:lang w:eastAsia="pl-PL" w:bidi="pl-PL"/>
        </w:rPr>
      </w:pPr>
    </w:p>
    <w:p w14:paraId="2FF2EC8F" w14:textId="77777777" w:rsidR="00381D5F" w:rsidRPr="00D35385" w:rsidRDefault="00381D5F" w:rsidP="00381D5F">
      <w:pPr>
        <w:widowControl w:val="0"/>
        <w:numPr>
          <w:ilvl w:val="0"/>
          <w:numId w:val="11"/>
        </w:numPr>
        <w:tabs>
          <w:tab w:val="left" w:pos="367"/>
        </w:tabs>
        <w:spacing w:line="276" w:lineRule="auto"/>
        <w:ind w:left="460" w:hanging="460"/>
        <w:jc w:val="both"/>
        <w:rPr>
          <w:rFonts w:ascii="Century Gothic" w:eastAsia="Calibri" w:hAnsi="Century Gothic" w:cs="Open Sans Light"/>
          <w:sz w:val="20"/>
          <w:szCs w:val="20"/>
          <w:lang w:eastAsia="pl-PL" w:bidi="pl-PL"/>
        </w:rPr>
      </w:pPr>
      <w:r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>Administratorem Państwa danych osobowych jest Wojewódzki Fundusz Ochrony Środowiska i Gospodarki Wodnej w Zielonej Górze, z siedzibą w Zielonej Górze, ul. Miodowa 11, 65-602 Zielona Góra, tel. 68 419 6900, adres e-mail</w:t>
      </w:r>
      <w:hyperlink r:id="rId11" w:history="1">
        <w:r w:rsidRPr="00D35385">
          <w:rPr>
            <w:rStyle w:val="Hipercze"/>
            <w:rFonts w:ascii="Century Gothic" w:eastAsia="Calibri" w:hAnsi="Century Gothic" w:cs="Open Sans Light"/>
            <w:color w:val="0066CC"/>
            <w:sz w:val="20"/>
            <w:szCs w:val="20"/>
            <w:lang w:eastAsia="pl-PL" w:bidi="pl-PL"/>
          </w:rPr>
          <w:t xml:space="preserve"> sekretariat@wfosigw.zgora.pl</w:t>
        </w:r>
      </w:hyperlink>
    </w:p>
    <w:p w14:paraId="1569F149" w14:textId="77777777" w:rsidR="00381D5F" w:rsidRPr="00D35385" w:rsidRDefault="00381D5F" w:rsidP="00381D5F">
      <w:pPr>
        <w:widowControl w:val="0"/>
        <w:numPr>
          <w:ilvl w:val="0"/>
          <w:numId w:val="11"/>
        </w:numPr>
        <w:tabs>
          <w:tab w:val="left" w:pos="367"/>
        </w:tabs>
        <w:spacing w:line="276" w:lineRule="auto"/>
        <w:ind w:left="460" w:hanging="460"/>
        <w:jc w:val="both"/>
        <w:rPr>
          <w:rFonts w:ascii="Century Gothic" w:eastAsia="Calibri" w:hAnsi="Century Gothic" w:cs="Open Sans Light"/>
          <w:sz w:val="20"/>
          <w:szCs w:val="20"/>
          <w:lang w:eastAsia="pl-PL" w:bidi="pl-PL"/>
        </w:rPr>
      </w:pPr>
      <w:r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 xml:space="preserve">Powołany jest Inspektor Ochrony Danych, z którym można się skontaktować elektronicznie: </w:t>
      </w:r>
      <w:hyperlink r:id="rId12" w:history="1">
        <w:r w:rsidRPr="00D35385">
          <w:rPr>
            <w:rStyle w:val="Hipercze"/>
            <w:rFonts w:ascii="Century Gothic" w:eastAsia="Calibri" w:hAnsi="Century Gothic" w:cs="Open Sans Light"/>
            <w:color w:val="0066CC"/>
            <w:sz w:val="20"/>
            <w:szCs w:val="20"/>
            <w:lang w:eastAsia="pl-PL" w:bidi="pl-PL"/>
          </w:rPr>
          <w:t>iod@wfosigw.zgora.pl</w:t>
        </w:r>
      </w:hyperlink>
    </w:p>
    <w:p w14:paraId="1C5A2E00" w14:textId="73AB602E" w:rsidR="00381D5F" w:rsidRPr="00D35385" w:rsidRDefault="00381D5F" w:rsidP="00381D5F">
      <w:pPr>
        <w:widowControl w:val="0"/>
        <w:numPr>
          <w:ilvl w:val="0"/>
          <w:numId w:val="11"/>
        </w:numPr>
        <w:tabs>
          <w:tab w:val="left" w:pos="367"/>
        </w:tabs>
        <w:spacing w:line="276" w:lineRule="auto"/>
        <w:ind w:left="460" w:hanging="460"/>
        <w:jc w:val="both"/>
        <w:rPr>
          <w:rFonts w:ascii="Century Gothic" w:eastAsia="Calibri" w:hAnsi="Century Gothic" w:cs="Open Sans Light"/>
          <w:sz w:val="20"/>
          <w:szCs w:val="20"/>
          <w:lang w:eastAsia="pl-PL" w:bidi="pl-PL"/>
        </w:rPr>
      </w:pPr>
      <w:r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 xml:space="preserve">Podanie przez Panią/Państwa danych osobowych jest dobrowolne, ale niezbędne w celu realizacji zadań związanych z rozpatrzeniem wniosku o dofinansowanie oraz zawarciem, realizacją i rozliczeniem umowy w ramach programu </w:t>
      </w:r>
      <w:r w:rsidR="00D078AD"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>własnego pn.:</w:t>
      </w:r>
      <w:r w:rsidR="00D078AD" w:rsidRPr="00D35385">
        <w:rPr>
          <w:rFonts w:ascii="Century Gothic" w:eastAsiaTheme="minorHAnsi" w:hAnsi="Century Gothic" w:cs="Open Sans Light"/>
          <w:kern w:val="2"/>
          <w:sz w:val="20"/>
          <w:szCs w:val="20"/>
          <w:lang w:eastAsia="en-US"/>
          <w14:ligatures w14:val="standardContextual"/>
        </w:rPr>
        <w:t xml:space="preserve"> </w:t>
      </w:r>
      <w:r w:rsidR="00D078AD" w:rsidRPr="00D35385">
        <w:rPr>
          <w:rFonts w:ascii="Century Gothic" w:eastAsia="Calibri" w:hAnsi="Century Gothic" w:cs="Open Sans Light"/>
          <w:kern w:val="2"/>
          <w:sz w:val="20"/>
          <w:szCs w:val="20"/>
          <w:lang w:eastAsia="en-US"/>
          <w14:ligatures w14:val="standardContextual"/>
        </w:rPr>
        <w:t>EKOLUB – Lubuski program edukacji ekologicznej”.</w:t>
      </w:r>
    </w:p>
    <w:p w14:paraId="4AA37D7B" w14:textId="00BD75A2" w:rsidR="00381D5F" w:rsidRPr="00D35385" w:rsidRDefault="00381D5F" w:rsidP="00381D5F">
      <w:pPr>
        <w:widowControl w:val="0"/>
        <w:numPr>
          <w:ilvl w:val="0"/>
          <w:numId w:val="11"/>
        </w:numPr>
        <w:tabs>
          <w:tab w:val="left" w:pos="367"/>
        </w:tabs>
        <w:spacing w:line="276" w:lineRule="auto"/>
        <w:ind w:left="460" w:hanging="460"/>
        <w:jc w:val="both"/>
        <w:rPr>
          <w:rFonts w:ascii="Century Gothic" w:eastAsia="Calibri" w:hAnsi="Century Gothic" w:cs="Open Sans Light"/>
          <w:sz w:val="20"/>
          <w:szCs w:val="20"/>
          <w:lang w:eastAsia="pl-PL" w:bidi="pl-PL"/>
        </w:rPr>
      </w:pPr>
      <w:r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 xml:space="preserve">Państwa dane osobowe przetwarzane będą zgodnie z art. 6 ust 1 lit. b) i c) RODO, w tym ustawy z dnia 27 kwietnia 2001 r. Prawo Ochrony Środowiska w celu realizacji zadań związanych z rozpatrzeniem wniosków oraz zawarciem i rozliczeniem umowy w ramach programu </w:t>
      </w:r>
      <w:r w:rsidR="00D078AD"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 xml:space="preserve">własnego </w:t>
      </w:r>
      <w:r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 xml:space="preserve"> pn.</w:t>
      </w:r>
      <w:r w:rsidR="00D078AD"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>:</w:t>
      </w:r>
      <w:r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 xml:space="preserve"> „</w:t>
      </w:r>
      <w:r w:rsidR="00D078AD"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 xml:space="preserve">EKOLUB – Lubuski program edukacji ekologicznej”. </w:t>
      </w:r>
    </w:p>
    <w:p w14:paraId="7D11BC75" w14:textId="77777777" w:rsidR="00381D5F" w:rsidRPr="00D35385" w:rsidRDefault="00381D5F" w:rsidP="00381D5F">
      <w:pPr>
        <w:widowControl w:val="0"/>
        <w:numPr>
          <w:ilvl w:val="0"/>
          <w:numId w:val="11"/>
        </w:numPr>
        <w:tabs>
          <w:tab w:val="left" w:pos="367"/>
        </w:tabs>
        <w:spacing w:line="276" w:lineRule="auto"/>
        <w:ind w:left="460" w:hanging="460"/>
        <w:jc w:val="both"/>
        <w:rPr>
          <w:rFonts w:ascii="Century Gothic" w:eastAsia="Calibri" w:hAnsi="Century Gothic" w:cs="Open Sans Light"/>
          <w:sz w:val="20"/>
          <w:szCs w:val="20"/>
          <w:lang w:eastAsia="pl-PL" w:bidi="pl-PL"/>
        </w:rPr>
      </w:pPr>
      <w:r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>Państwa dane osobowe będą przetwarzane przez okres niezbędny do realizacji wniosku/umowy, aż do momentu wygaśnięcia obowiązku przetwarzania danych wynikającego z zapisów programu oraz przepisów prawa, w tym przepisów dotyczących archiwizacji dokumentów.</w:t>
      </w:r>
    </w:p>
    <w:p w14:paraId="2C77E079" w14:textId="329B24A4" w:rsidR="00381D5F" w:rsidRPr="00D35385" w:rsidRDefault="00381D5F" w:rsidP="00381D5F">
      <w:pPr>
        <w:widowControl w:val="0"/>
        <w:numPr>
          <w:ilvl w:val="0"/>
          <w:numId w:val="11"/>
        </w:numPr>
        <w:tabs>
          <w:tab w:val="left" w:pos="367"/>
        </w:tabs>
        <w:spacing w:line="276" w:lineRule="auto"/>
        <w:ind w:left="460" w:hanging="460"/>
        <w:jc w:val="both"/>
        <w:rPr>
          <w:rFonts w:ascii="Century Gothic" w:eastAsia="Calibri" w:hAnsi="Century Gothic" w:cs="Open Sans Light"/>
          <w:sz w:val="20"/>
          <w:szCs w:val="20"/>
          <w:lang w:eastAsia="pl-PL" w:bidi="pl-PL"/>
        </w:rPr>
      </w:pPr>
      <w:r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>Państwa dane osobowe mogą zostać przekazane (w niezbędnym zakresie do realizacji wniosku/umowy) podmiotom przetwarzającym dane osobowe na rzecz Administratora np. usługi IT, pocztowe. Ponadto informuję, że dane mogą zostać przekazane innym podmiotom, które są</w:t>
      </w:r>
      <w:r w:rsidR="00D078AD"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> </w:t>
      </w:r>
      <w:r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>uprawnione do dostępu do danych osobowych na podstawie podpisanych umów (np. NFOŚiGW) oraz właściwych przepisów prawa.</w:t>
      </w:r>
    </w:p>
    <w:p w14:paraId="0DEB4120" w14:textId="242D5B3D" w:rsidR="00381D5F" w:rsidRPr="00D35385" w:rsidRDefault="00381D5F" w:rsidP="00381D5F">
      <w:pPr>
        <w:widowControl w:val="0"/>
        <w:numPr>
          <w:ilvl w:val="0"/>
          <w:numId w:val="11"/>
        </w:numPr>
        <w:tabs>
          <w:tab w:val="left" w:pos="367"/>
        </w:tabs>
        <w:spacing w:line="276" w:lineRule="auto"/>
        <w:ind w:left="460" w:hanging="460"/>
        <w:jc w:val="both"/>
        <w:rPr>
          <w:rFonts w:ascii="Century Gothic" w:eastAsia="Calibri" w:hAnsi="Century Gothic" w:cs="Open Sans Light"/>
          <w:sz w:val="20"/>
          <w:szCs w:val="20"/>
          <w:lang w:eastAsia="pl-PL" w:bidi="pl-PL"/>
        </w:rPr>
      </w:pPr>
      <w:r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>Państwa dane osobowe nie są wykorzystywane w celu podejmowania decyzji, która opiera się</w:t>
      </w:r>
      <w:r w:rsidR="00D078AD"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> </w:t>
      </w:r>
      <w:r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>wyłącznie na zautomatyzowanym przetwarzaniu, w tym profilowaniu.</w:t>
      </w:r>
    </w:p>
    <w:p w14:paraId="152E20D3" w14:textId="77777777" w:rsidR="00381D5F" w:rsidRPr="00D35385" w:rsidRDefault="00381D5F" w:rsidP="00381D5F">
      <w:pPr>
        <w:widowControl w:val="0"/>
        <w:numPr>
          <w:ilvl w:val="0"/>
          <w:numId w:val="11"/>
        </w:numPr>
        <w:tabs>
          <w:tab w:val="left" w:pos="367"/>
        </w:tabs>
        <w:spacing w:line="276" w:lineRule="auto"/>
        <w:ind w:left="460" w:hanging="460"/>
        <w:jc w:val="both"/>
        <w:rPr>
          <w:rFonts w:ascii="Century Gothic" w:eastAsia="Calibri" w:hAnsi="Century Gothic" w:cs="Open Sans Light"/>
          <w:sz w:val="20"/>
          <w:szCs w:val="20"/>
          <w:lang w:eastAsia="pl-PL" w:bidi="pl-PL"/>
        </w:rPr>
      </w:pPr>
      <w:r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>Państwa dane osobowe nie będą przekazywane do państw trzecich ani do organizacji międzynarodowych.</w:t>
      </w:r>
    </w:p>
    <w:p w14:paraId="25ADFAF9" w14:textId="77777777" w:rsidR="00381D5F" w:rsidRPr="00D35385" w:rsidRDefault="00381D5F" w:rsidP="00381D5F">
      <w:pPr>
        <w:widowControl w:val="0"/>
        <w:numPr>
          <w:ilvl w:val="0"/>
          <w:numId w:val="11"/>
        </w:numPr>
        <w:tabs>
          <w:tab w:val="left" w:pos="367"/>
        </w:tabs>
        <w:spacing w:line="276" w:lineRule="auto"/>
        <w:ind w:left="460" w:hanging="460"/>
        <w:jc w:val="both"/>
        <w:rPr>
          <w:rFonts w:ascii="Century Gothic" w:eastAsia="Calibri" w:hAnsi="Century Gothic" w:cs="Open Sans Light"/>
          <w:sz w:val="20"/>
          <w:szCs w:val="20"/>
          <w:lang w:eastAsia="pl-PL" w:bidi="pl-PL"/>
        </w:rPr>
      </w:pPr>
      <w:r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>Państwa prawo do:</w:t>
      </w:r>
    </w:p>
    <w:p w14:paraId="1E81DE67" w14:textId="77777777" w:rsidR="00381D5F" w:rsidRPr="00D35385" w:rsidRDefault="00381D5F" w:rsidP="00381D5F">
      <w:pPr>
        <w:widowControl w:val="0"/>
        <w:numPr>
          <w:ilvl w:val="0"/>
          <w:numId w:val="12"/>
        </w:numPr>
        <w:tabs>
          <w:tab w:val="left" w:pos="1068"/>
        </w:tabs>
        <w:spacing w:line="276" w:lineRule="auto"/>
        <w:ind w:left="760"/>
        <w:jc w:val="both"/>
        <w:rPr>
          <w:rFonts w:ascii="Century Gothic" w:eastAsia="Calibri" w:hAnsi="Century Gothic" w:cs="Open Sans Light"/>
          <w:sz w:val="20"/>
          <w:szCs w:val="20"/>
          <w:lang w:eastAsia="pl-PL" w:bidi="pl-PL"/>
        </w:rPr>
      </w:pPr>
      <w:r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>dostępu do danych osobowych,</w:t>
      </w:r>
    </w:p>
    <w:p w14:paraId="773DD4E1" w14:textId="77777777" w:rsidR="00381D5F" w:rsidRPr="00D35385" w:rsidRDefault="00381D5F" w:rsidP="00381D5F">
      <w:pPr>
        <w:widowControl w:val="0"/>
        <w:numPr>
          <w:ilvl w:val="0"/>
          <w:numId w:val="12"/>
        </w:numPr>
        <w:tabs>
          <w:tab w:val="left" w:pos="1073"/>
        </w:tabs>
        <w:spacing w:line="276" w:lineRule="auto"/>
        <w:ind w:left="760"/>
        <w:jc w:val="both"/>
        <w:rPr>
          <w:rFonts w:ascii="Century Gothic" w:eastAsia="Calibri" w:hAnsi="Century Gothic" w:cs="Open Sans Light"/>
          <w:sz w:val="20"/>
          <w:szCs w:val="20"/>
          <w:lang w:eastAsia="pl-PL" w:bidi="pl-PL"/>
        </w:rPr>
      </w:pPr>
      <w:r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>sprostowania danych osobowych,</w:t>
      </w:r>
    </w:p>
    <w:p w14:paraId="1A1CB62C" w14:textId="77777777" w:rsidR="00381D5F" w:rsidRPr="00D35385" w:rsidRDefault="00381D5F" w:rsidP="00381D5F">
      <w:pPr>
        <w:widowControl w:val="0"/>
        <w:numPr>
          <w:ilvl w:val="0"/>
          <w:numId w:val="12"/>
        </w:numPr>
        <w:tabs>
          <w:tab w:val="left" w:pos="1073"/>
        </w:tabs>
        <w:spacing w:line="276" w:lineRule="auto"/>
        <w:ind w:left="760"/>
        <w:jc w:val="both"/>
        <w:rPr>
          <w:rFonts w:ascii="Century Gothic" w:eastAsia="Calibri" w:hAnsi="Century Gothic" w:cs="Open Sans Light"/>
          <w:sz w:val="20"/>
          <w:szCs w:val="20"/>
          <w:lang w:eastAsia="pl-PL" w:bidi="pl-PL"/>
        </w:rPr>
      </w:pPr>
      <w:r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>usunięcia danych osobowych („prawo do bycia zapomnianym"),</w:t>
      </w:r>
    </w:p>
    <w:p w14:paraId="5A858854" w14:textId="77777777" w:rsidR="00381D5F" w:rsidRPr="00D35385" w:rsidRDefault="00381D5F" w:rsidP="00381D5F">
      <w:pPr>
        <w:widowControl w:val="0"/>
        <w:numPr>
          <w:ilvl w:val="0"/>
          <w:numId w:val="12"/>
        </w:numPr>
        <w:tabs>
          <w:tab w:val="left" w:pos="1078"/>
        </w:tabs>
        <w:spacing w:line="276" w:lineRule="auto"/>
        <w:ind w:left="760"/>
        <w:jc w:val="both"/>
        <w:rPr>
          <w:rFonts w:ascii="Century Gothic" w:eastAsia="Calibri" w:hAnsi="Century Gothic" w:cs="Open Sans Light"/>
          <w:sz w:val="20"/>
          <w:szCs w:val="20"/>
          <w:lang w:eastAsia="pl-PL" w:bidi="pl-PL"/>
        </w:rPr>
      </w:pPr>
      <w:r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>ograniczenia przetwarzania danych osobowych,</w:t>
      </w:r>
    </w:p>
    <w:p w14:paraId="4FCBF042" w14:textId="77777777" w:rsidR="00381D5F" w:rsidRPr="00D35385" w:rsidRDefault="00381D5F" w:rsidP="00381D5F">
      <w:pPr>
        <w:widowControl w:val="0"/>
        <w:numPr>
          <w:ilvl w:val="0"/>
          <w:numId w:val="12"/>
        </w:numPr>
        <w:tabs>
          <w:tab w:val="left" w:pos="1078"/>
        </w:tabs>
        <w:spacing w:line="276" w:lineRule="auto"/>
        <w:ind w:left="760"/>
        <w:jc w:val="both"/>
        <w:rPr>
          <w:rFonts w:ascii="Century Gothic" w:eastAsia="Calibri" w:hAnsi="Century Gothic" w:cs="Open Sans Light"/>
          <w:sz w:val="20"/>
          <w:szCs w:val="20"/>
          <w:lang w:eastAsia="pl-PL" w:bidi="pl-PL"/>
        </w:rPr>
      </w:pPr>
      <w:r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lastRenderedPageBreak/>
        <w:t>przenoszenia danych osobowych,</w:t>
      </w:r>
    </w:p>
    <w:p w14:paraId="5DCCE379" w14:textId="77777777" w:rsidR="00381D5F" w:rsidRPr="00D35385" w:rsidRDefault="00381D5F" w:rsidP="00381D5F">
      <w:pPr>
        <w:widowControl w:val="0"/>
        <w:numPr>
          <w:ilvl w:val="0"/>
          <w:numId w:val="12"/>
        </w:numPr>
        <w:tabs>
          <w:tab w:val="left" w:pos="1078"/>
        </w:tabs>
        <w:spacing w:line="276" w:lineRule="auto"/>
        <w:ind w:left="760"/>
        <w:jc w:val="both"/>
        <w:rPr>
          <w:rFonts w:ascii="Century Gothic" w:eastAsia="Calibri" w:hAnsi="Century Gothic" w:cs="Open Sans Light"/>
          <w:sz w:val="20"/>
          <w:szCs w:val="20"/>
          <w:lang w:eastAsia="pl-PL" w:bidi="pl-PL"/>
        </w:rPr>
      </w:pPr>
      <w:r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>sprzeciwu wobec przetwarzania danych osobowych,</w:t>
      </w:r>
    </w:p>
    <w:p w14:paraId="183F8E73" w14:textId="77777777" w:rsidR="00381D5F" w:rsidRPr="00D35385" w:rsidRDefault="00381D5F" w:rsidP="00381D5F">
      <w:pPr>
        <w:widowControl w:val="0"/>
        <w:numPr>
          <w:ilvl w:val="0"/>
          <w:numId w:val="12"/>
        </w:numPr>
        <w:tabs>
          <w:tab w:val="left" w:pos="1078"/>
        </w:tabs>
        <w:spacing w:line="276" w:lineRule="auto"/>
        <w:ind w:left="760"/>
        <w:jc w:val="both"/>
        <w:rPr>
          <w:rFonts w:ascii="Century Gothic" w:eastAsia="Calibri" w:hAnsi="Century Gothic" w:cs="Open Sans Light"/>
          <w:sz w:val="20"/>
          <w:szCs w:val="20"/>
          <w:lang w:eastAsia="pl-PL" w:bidi="pl-PL"/>
        </w:rPr>
      </w:pPr>
      <w:r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>wniesienia skargi do organu nadzorczego właściwego w sprawach ochrony danych</w:t>
      </w:r>
    </w:p>
    <w:p w14:paraId="59487E0F" w14:textId="77777777" w:rsidR="00381D5F" w:rsidRPr="00D35385" w:rsidRDefault="00381D5F" w:rsidP="00381D5F">
      <w:pPr>
        <w:widowControl w:val="0"/>
        <w:spacing w:line="276" w:lineRule="auto"/>
        <w:ind w:left="760"/>
        <w:jc w:val="both"/>
        <w:rPr>
          <w:rFonts w:ascii="Century Gothic" w:eastAsia="Calibri" w:hAnsi="Century Gothic" w:cs="Open Sans Light"/>
          <w:sz w:val="20"/>
          <w:szCs w:val="20"/>
          <w:lang w:eastAsia="pl-PL" w:bidi="pl-PL"/>
        </w:rPr>
      </w:pPr>
      <w:r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>osobowych</w:t>
      </w:r>
    </w:p>
    <w:p w14:paraId="1A5F9161" w14:textId="030439DF" w:rsidR="005D334F" w:rsidRPr="00456591" w:rsidRDefault="00381D5F" w:rsidP="00276EF6">
      <w:pPr>
        <w:widowControl w:val="0"/>
        <w:spacing w:line="276" w:lineRule="auto"/>
        <w:ind w:left="460"/>
        <w:rPr>
          <w:rFonts w:ascii="Century Gothic" w:hAnsi="Century Gothic"/>
        </w:rPr>
      </w:pPr>
      <w:r w:rsidRPr="00D35385">
        <w:rPr>
          <w:rFonts w:ascii="Century Gothic" w:eastAsia="Calibri" w:hAnsi="Century Gothic" w:cs="Open Sans Light"/>
          <w:sz w:val="20"/>
          <w:szCs w:val="20"/>
          <w:lang w:eastAsia="pl-PL" w:bidi="pl-PL"/>
        </w:rPr>
        <w:t>- może zostać zrealizowane na zasadach określonych w RODO.</w:t>
      </w:r>
      <w:bookmarkEnd w:id="0"/>
    </w:p>
    <w:sectPr w:rsidR="005D334F" w:rsidRPr="00456591" w:rsidSect="0045659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964" w:right="992" w:bottom="709" w:left="1134" w:header="567" w:footer="284" w:gutter="0"/>
      <w:cols w:space="708"/>
      <w:titlePg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621BEB" w14:textId="77777777" w:rsidR="00510B16" w:rsidRDefault="00510B16" w:rsidP="00AB1D28">
      <w:r>
        <w:separator/>
      </w:r>
    </w:p>
  </w:endnote>
  <w:endnote w:type="continuationSeparator" w:id="0">
    <w:p w14:paraId="705D8568" w14:textId="77777777" w:rsidR="00510B16" w:rsidRDefault="00510B16" w:rsidP="00AB1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charset w:val="EE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D0350" w14:textId="77777777" w:rsidR="00233C53" w:rsidRDefault="00233C5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FF72A" w14:textId="77777777" w:rsidR="00AB1D28" w:rsidRDefault="00AB1D28">
    <w:pPr>
      <w:pStyle w:val="Stopka"/>
      <w:jc w:val="right"/>
    </w:pPr>
    <w:r>
      <w:fldChar w:fldCharType="begin"/>
    </w:r>
    <w:r>
      <w:instrText xml:space="preserve"> PAGE </w:instrText>
    </w:r>
    <w:r>
      <w:fldChar w:fldCharType="separate"/>
    </w:r>
    <w:r>
      <w:t>6</w:t>
    </w:r>
    <w:r>
      <w:fldChar w:fldCharType="end"/>
    </w:r>
  </w:p>
  <w:p w14:paraId="2F29CCC4" w14:textId="77777777" w:rsidR="00AB1D28" w:rsidRDefault="00AB1D2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FCD9C" w14:textId="77777777" w:rsidR="00233C53" w:rsidRDefault="00233C5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C53F86" w14:textId="77777777" w:rsidR="00510B16" w:rsidRDefault="00510B16" w:rsidP="00AB1D28">
      <w:r>
        <w:separator/>
      </w:r>
    </w:p>
  </w:footnote>
  <w:footnote w:type="continuationSeparator" w:id="0">
    <w:p w14:paraId="22D5FAA5" w14:textId="77777777" w:rsidR="00510B16" w:rsidRDefault="00510B16" w:rsidP="00AB1D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9B3C3" w14:textId="77777777" w:rsidR="00233C53" w:rsidRDefault="00233C5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78A67" w14:textId="77777777" w:rsidR="00AB1D28" w:rsidRPr="00AB1D28" w:rsidRDefault="00AB1D28">
    <w:pPr>
      <w:pStyle w:val="Nagwek"/>
      <w:ind w:left="30"/>
      <w:jc w:val="right"/>
      <w:rPr>
        <w:rFonts w:ascii="Open Sans Light" w:hAnsi="Open Sans Light" w:cs="Open Sans Light"/>
      </w:rPr>
    </w:pPr>
    <w:r>
      <w:rPr>
        <w:rFonts w:ascii="Arial Narrow" w:hAnsi="Arial Narrow"/>
        <w:sz w:val="18"/>
        <w:szCs w:val="18"/>
      </w:rPr>
      <w:t xml:space="preserve">  </w:t>
    </w:r>
    <w:r>
      <w:rPr>
        <w:rFonts w:ascii="Arial Narrow" w:hAnsi="Arial Narrow"/>
        <w:sz w:val="18"/>
        <w:szCs w:val="18"/>
      </w:rPr>
      <w:tab/>
    </w:r>
    <w:r w:rsidRPr="00AB1D28">
      <w:rPr>
        <w:rFonts w:ascii="Open Sans Light" w:hAnsi="Open Sans Light" w:cs="Open Sans Light"/>
        <w:sz w:val="18"/>
        <w:szCs w:val="18"/>
      </w:rPr>
      <w:t xml:space="preserve">Regulamin Naboru Wniosków – Program własny pn. </w:t>
    </w:r>
    <w:r w:rsidRPr="00AB1D28">
      <w:rPr>
        <w:rFonts w:ascii="Open Sans Light" w:eastAsia="Calibri" w:hAnsi="Open Sans Light" w:cs="Open Sans Light"/>
        <w:sz w:val="18"/>
        <w:szCs w:val="18"/>
        <w:lang w:val="x-none"/>
      </w:rPr>
      <w:t>EKOLUB - Lubuski program edukacji ekologicznej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4FACF" w14:textId="7A7C92E1" w:rsidR="00233C53" w:rsidRPr="00233C53" w:rsidRDefault="00233C53" w:rsidP="00233C53">
    <w:pPr>
      <w:pStyle w:val="Nagwek"/>
      <w:jc w:val="right"/>
      <w:rPr>
        <w:rFonts w:ascii="Open Sans Light" w:hAnsi="Open Sans Light" w:cs="Open Sans Light"/>
        <w:sz w:val="20"/>
        <w:szCs w:val="20"/>
      </w:rPr>
    </w:pPr>
    <w:r>
      <w:rPr>
        <w:rFonts w:ascii="Open Sans Light" w:hAnsi="Open Sans Light" w:cs="Open Sans Light"/>
        <w:sz w:val="16"/>
        <w:szCs w:val="16"/>
      </w:rPr>
      <w:tab/>
      <w:t xml:space="preserve">     </w:t>
    </w:r>
    <w:r w:rsidRPr="00233C53">
      <w:rPr>
        <w:rFonts w:ascii="Open Sans Light" w:hAnsi="Open Sans Light" w:cs="Open Sans Light"/>
        <w:b/>
        <w:bCs/>
        <w:sz w:val="20"/>
        <w:szCs w:val="20"/>
      </w:rPr>
      <w:t>Załącznik nr 2</w:t>
    </w:r>
    <w:r w:rsidRPr="00233C53">
      <w:rPr>
        <w:rFonts w:ascii="Open Sans Light" w:hAnsi="Open Sans Light" w:cs="Open Sans Light"/>
        <w:sz w:val="20"/>
        <w:szCs w:val="20"/>
      </w:rPr>
      <w:t xml:space="preserve"> do Ogłoszenia o naborze wniosków </w:t>
    </w:r>
  </w:p>
  <w:p w14:paraId="4A94896F" w14:textId="46FEE8CE" w:rsidR="00233C53" w:rsidRPr="00233C53" w:rsidRDefault="00233C53" w:rsidP="00233C53">
    <w:pPr>
      <w:pStyle w:val="Nagwek"/>
      <w:jc w:val="right"/>
      <w:rPr>
        <w:rFonts w:ascii="Open Sans Light" w:eastAsia="Calibri" w:hAnsi="Open Sans Light" w:cs="Open Sans Light"/>
        <w:sz w:val="20"/>
        <w:szCs w:val="20"/>
        <w:lang w:val="x-none"/>
      </w:rPr>
    </w:pPr>
    <w:r w:rsidRPr="00233C53">
      <w:rPr>
        <w:rFonts w:ascii="Open Sans Light" w:hAnsi="Open Sans Light" w:cs="Open Sans Light"/>
        <w:sz w:val="20"/>
        <w:szCs w:val="20"/>
      </w:rPr>
      <w:t xml:space="preserve">do Programu własnego </w:t>
    </w:r>
    <w:r w:rsidRPr="00233C53">
      <w:rPr>
        <w:rFonts w:ascii="Open Sans Light" w:eastAsia="Calibri" w:hAnsi="Open Sans Light" w:cs="Open Sans Light"/>
        <w:sz w:val="20"/>
        <w:szCs w:val="20"/>
        <w:lang w:val="x-none"/>
      </w:rPr>
      <w:t>EKOLUB – Lubuski program edukacji ekologicznej</w:t>
    </w:r>
  </w:p>
  <w:p w14:paraId="307FAB6B" w14:textId="3F6953E5" w:rsidR="00233C53" w:rsidRDefault="00233C53" w:rsidP="00233C53">
    <w:pPr>
      <w:pStyle w:val="Nagwek"/>
      <w:tabs>
        <w:tab w:val="clear" w:pos="4536"/>
        <w:tab w:val="clear" w:pos="9072"/>
        <w:tab w:val="left" w:pos="7365"/>
      </w:tabs>
    </w:pPr>
  </w:p>
  <w:p w14:paraId="387DE191" w14:textId="77777777" w:rsidR="00233C53" w:rsidRDefault="00233C5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23F865AE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Calibri" w:hAnsi="Arial Narrow" w:cs="Open Sans Light" w:hint="default"/>
        <w:b/>
        <w:bCs/>
        <w:strike w:val="0"/>
        <w:dstrike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CD3E7008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Open Sans Light" w:hAnsi="Open Sans Light" w:cs="Open Sans Light" w:hint="default"/>
        <w:b w:val="0"/>
        <w:bCs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120" w:hanging="180"/>
      </w:pPr>
    </w:lvl>
  </w:abstractNum>
  <w:abstractNum w:abstractNumId="2" w15:restartNumberingAfterBreak="0">
    <w:nsid w:val="00000003"/>
    <w:multiLevelType w:val="multilevel"/>
    <w:tmpl w:val="F8EAED60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ascii="Open Sans Light" w:hAnsi="Open Sans Light" w:cs="Open Sans Light" w:hint="default"/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04"/>
    <w:multiLevelType w:val="multilevel"/>
    <w:tmpl w:val="00000004"/>
    <w:name w:val="WW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3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6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9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92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9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98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61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64" w:hanging="1440"/>
      </w:pPr>
    </w:lvl>
  </w:abstractNum>
  <w:abstractNum w:abstractNumId="4" w15:restartNumberingAfterBreak="0">
    <w:nsid w:val="00000005"/>
    <w:multiLevelType w:val="multilevel"/>
    <w:tmpl w:val="807A669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000000" w:themeColor="text1"/>
      </w:rPr>
    </w:lvl>
    <w:lvl w:ilvl="1">
      <w:start w:val="1"/>
      <w:numFmt w:val="bullet"/>
      <w:lvlText w:val="•"/>
      <w:lvlJc w:val="left"/>
      <w:pPr>
        <w:tabs>
          <w:tab w:val="num" w:pos="0"/>
        </w:tabs>
        <w:ind w:left="1080" w:hanging="360"/>
      </w:pPr>
      <w:rPr>
        <w:rFonts w:ascii="Arial Narrow" w:hAnsi="Arial Narrow"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120" w:hanging="180"/>
      </w:pPr>
    </w:lvl>
  </w:abstractNum>
  <w:abstractNum w:abstractNumId="5" w15:restartNumberingAfterBreak="0">
    <w:nsid w:val="00000006"/>
    <w:multiLevelType w:val="multilevel"/>
    <w:tmpl w:val="F24256CA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  <w:rPr>
        <w:b w:val="0"/>
        <w:bCs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120" w:hanging="180"/>
      </w:pPr>
    </w:lvl>
  </w:abstractNum>
  <w:abstractNum w:abstractNumId="6" w15:restartNumberingAfterBreak="0">
    <w:nsid w:val="00000007"/>
    <w:multiLevelType w:val="multilevel"/>
    <w:tmpl w:val="00000007"/>
    <w:name w:val="WWNum2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multilevel"/>
    <w:tmpl w:val="9710E8BE"/>
    <w:name w:val="WWNum27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bCs w:val="0"/>
        <w:strike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8" w15:restartNumberingAfterBreak="0">
    <w:nsid w:val="00000009"/>
    <w:multiLevelType w:val="multilevel"/>
    <w:tmpl w:val="1B5E6D62"/>
    <w:name w:val="WWNum30"/>
    <w:lvl w:ilvl="0">
      <w:start w:val="1"/>
      <w:numFmt w:val="decimal"/>
      <w:lvlText w:val="%1."/>
      <w:lvlJc w:val="right"/>
      <w:pPr>
        <w:tabs>
          <w:tab w:val="num" w:pos="0"/>
        </w:tabs>
        <w:ind w:left="-1068" w:hanging="360"/>
      </w:pPr>
      <w:rPr>
        <w:b w:val="0"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-348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72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1092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1812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2532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3252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3972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4692" w:hanging="180"/>
      </w:pPr>
    </w:lvl>
  </w:abstractNum>
  <w:abstractNum w:abstractNumId="9" w15:restartNumberingAfterBreak="0">
    <w:nsid w:val="0000000A"/>
    <w:multiLevelType w:val="multilevel"/>
    <w:tmpl w:val="0000000A"/>
    <w:name w:val="WWNum37"/>
    <w:lvl w:ilvl="0">
      <w:start w:val="65"/>
      <w:numFmt w:val="decimal"/>
      <w:lvlText w:val="%1"/>
      <w:lvlJc w:val="left"/>
      <w:pPr>
        <w:tabs>
          <w:tab w:val="num" w:pos="0"/>
        </w:tabs>
        <w:ind w:left="585" w:hanging="585"/>
      </w:pPr>
    </w:lvl>
    <w:lvl w:ilvl="1">
      <w:start w:val="602"/>
      <w:numFmt w:val="decimal"/>
      <w:lvlText w:val="%1.%2"/>
      <w:lvlJc w:val="left"/>
      <w:pPr>
        <w:tabs>
          <w:tab w:val="num" w:pos="0"/>
        </w:tabs>
        <w:ind w:left="942" w:hanging="585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434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791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508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2865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58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3939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4296" w:hanging="1440"/>
      </w:pPr>
    </w:lvl>
  </w:abstractNum>
  <w:abstractNum w:abstractNumId="10" w15:restartNumberingAfterBreak="0">
    <w:nsid w:val="0000000B"/>
    <w:multiLevelType w:val="multilevel"/>
    <w:tmpl w:val="84287048"/>
    <w:name w:val="WWNum3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120" w:hanging="180"/>
      </w:pPr>
    </w:lvl>
  </w:abstractNum>
  <w:abstractNum w:abstractNumId="11" w15:restartNumberingAfterBreak="0">
    <w:nsid w:val="0000000C"/>
    <w:multiLevelType w:val="multilevel"/>
    <w:tmpl w:val="0000000C"/>
    <w:name w:val="WWNum4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  <w:lang w:val="pl-PL" w:eastAsia="pl-PL" w:bidi="pl-P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2.%3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2.%3.%4.%5.%6.%7.%8.%9"/>
      <w:lvlJc w:val="left"/>
      <w:pPr>
        <w:tabs>
          <w:tab w:val="num" w:pos="0"/>
        </w:tabs>
        <w:ind w:left="0" w:firstLine="0"/>
      </w:pPr>
    </w:lvl>
  </w:abstractNum>
  <w:abstractNum w:abstractNumId="12" w15:restartNumberingAfterBreak="0">
    <w:nsid w:val="0000000D"/>
    <w:multiLevelType w:val="multilevel"/>
    <w:tmpl w:val="0000000D"/>
    <w:name w:val="WWNum43"/>
    <w:lvl w:ilvl="0">
      <w:start w:val="1"/>
      <w:numFmt w:val="lowerLetter"/>
      <w:lvlText w:val="%1)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  <w:lang w:val="pl-PL" w:eastAsia="pl-PL" w:bidi="pl-P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2.%3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2.%3.%4.%5.%6.%7.%8.%9"/>
      <w:lvlJc w:val="left"/>
      <w:pPr>
        <w:tabs>
          <w:tab w:val="num" w:pos="0"/>
        </w:tabs>
        <w:ind w:left="0" w:firstLine="0"/>
      </w:pPr>
    </w:lvl>
  </w:abstractNum>
  <w:abstractNum w:abstractNumId="13" w15:restartNumberingAfterBreak="0">
    <w:nsid w:val="0000000E"/>
    <w:multiLevelType w:val="multilevel"/>
    <w:tmpl w:val="FA2E8288"/>
    <w:lvl w:ilvl="0">
      <w:start w:val="1"/>
      <w:numFmt w:val="decimal"/>
      <w:lvlText w:val="%1."/>
      <w:lvlJc w:val="left"/>
      <w:pPr>
        <w:tabs>
          <w:tab w:val="num" w:pos="491"/>
        </w:tabs>
        <w:ind w:left="1211" w:hanging="360"/>
      </w:pPr>
      <w:rPr>
        <w:b w:val="0"/>
        <w:bCs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3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6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9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92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9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98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61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64" w:hanging="1440"/>
      </w:pPr>
    </w:lvl>
  </w:abstractNum>
  <w:abstractNum w:abstractNumId="14" w15:restartNumberingAfterBreak="0">
    <w:nsid w:val="0000000F"/>
    <w:multiLevelType w:val="multilevel"/>
    <w:tmpl w:val="0000000F"/>
    <w:name w:val="WWNum46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/>
      </w:rPr>
    </w:lvl>
  </w:abstractNum>
  <w:abstractNum w:abstractNumId="15" w15:restartNumberingAfterBreak="0">
    <w:nsid w:val="019F69BB"/>
    <w:multiLevelType w:val="multilevel"/>
    <w:tmpl w:val="F69C811C"/>
    <w:lvl w:ilvl="0">
      <w:start w:val="1"/>
      <w:numFmt w:val="bullet"/>
      <w:lvlText w:val="–"/>
      <w:lvlJc w:val="left"/>
      <w:pPr>
        <w:tabs>
          <w:tab w:val="num" w:pos="0"/>
        </w:tabs>
        <w:ind w:left="1429" w:hanging="360"/>
      </w:pPr>
      <w:rPr>
        <w:rFonts w:ascii="Open Sans" w:hAnsi="Open San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/>
      </w:rPr>
    </w:lvl>
  </w:abstractNum>
  <w:abstractNum w:abstractNumId="16" w15:restartNumberingAfterBreak="0">
    <w:nsid w:val="03C676C7"/>
    <w:multiLevelType w:val="hybridMultilevel"/>
    <w:tmpl w:val="AF143932"/>
    <w:lvl w:ilvl="0" w:tplc="DEB2E93E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  <w:b/>
      </w:rPr>
    </w:lvl>
    <w:lvl w:ilvl="1" w:tplc="5BB23C84">
      <w:start w:val="5"/>
      <w:numFmt w:val="decimal"/>
      <w:lvlText w:val="%2."/>
      <w:lvlJc w:val="left"/>
      <w:pPr>
        <w:tabs>
          <w:tab w:val="num" w:pos="1506"/>
        </w:tabs>
        <w:ind w:left="1506" w:hanging="360"/>
      </w:pPr>
      <w:rPr>
        <w:rFonts w:hint="default"/>
        <w:b w:val="0"/>
        <w:color w:val="FF0000"/>
      </w:rPr>
    </w:lvl>
    <w:lvl w:ilvl="2" w:tplc="0415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7" w15:restartNumberingAfterBreak="0">
    <w:nsid w:val="04CF1EE9"/>
    <w:multiLevelType w:val="multilevel"/>
    <w:tmpl w:val="F90CFCE6"/>
    <w:lvl w:ilvl="0">
      <w:start w:val="7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eastAsia="Times New Roman" w:hint="default"/>
      </w:rPr>
    </w:lvl>
  </w:abstractNum>
  <w:abstractNum w:abstractNumId="18" w15:restartNumberingAfterBreak="0">
    <w:nsid w:val="07A62144"/>
    <w:multiLevelType w:val="hybridMultilevel"/>
    <w:tmpl w:val="AF9A4E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E44760F"/>
    <w:multiLevelType w:val="multilevel"/>
    <w:tmpl w:val="7E8ADCE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360" w:hanging="360"/>
      </w:pPr>
      <w:rPr>
        <w:rFonts w:ascii="Open Sans Light" w:eastAsia="Times New Roman" w:hAnsi="Open Sans Light" w:cs="Open Sans Ligh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0FF02F6A"/>
    <w:multiLevelType w:val="hybridMultilevel"/>
    <w:tmpl w:val="842E7D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1BA48F2"/>
    <w:multiLevelType w:val="hybridMultilevel"/>
    <w:tmpl w:val="5F26D024"/>
    <w:lvl w:ilvl="0" w:tplc="04150001">
      <w:start w:val="1"/>
      <w:numFmt w:val="bullet"/>
      <w:lvlText w:val=""/>
      <w:lvlJc w:val="left"/>
      <w:pPr>
        <w:ind w:left="11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5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7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9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1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3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5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7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93" w:hanging="360"/>
      </w:pPr>
      <w:rPr>
        <w:rFonts w:ascii="Wingdings" w:hAnsi="Wingdings" w:hint="default"/>
      </w:rPr>
    </w:lvl>
  </w:abstractNum>
  <w:abstractNum w:abstractNumId="22" w15:restartNumberingAfterBreak="0">
    <w:nsid w:val="14605F47"/>
    <w:multiLevelType w:val="hybridMultilevel"/>
    <w:tmpl w:val="9CA041EC"/>
    <w:lvl w:ilvl="0" w:tplc="783E5048">
      <w:start w:val="4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DED321A"/>
    <w:multiLevelType w:val="multilevel"/>
    <w:tmpl w:val="6EAE94F8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bCs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  <w:b w:val="0"/>
      </w:rPr>
    </w:lvl>
  </w:abstractNum>
  <w:abstractNum w:abstractNumId="24" w15:restartNumberingAfterBreak="0">
    <w:nsid w:val="2A635817"/>
    <w:multiLevelType w:val="hybridMultilevel"/>
    <w:tmpl w:val="4FE09860"/>
    <w:lvl w:ilvl="0" w:tplc="4B2AE5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Open Sans Light" w:hAnsi="Open Sans Light" w:cs="Open Sans Light" w:hint="default"/>
        <w:b w:val="0"/>
        <w:bCs w:val="0"/>
        <w:i w:val="0"/>
        <w:strike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2C516444"/>
    <w:multiLevelType w:val="hybridMultilevel"/>
    <w:tmpl w:val="282464B6"/>
    <w:lvl w:ilvl="0" w:tplc="DEB2E93E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  <w:b/>
      </w:rPr>
    </w:lvl>
    <w:lvl w:ilvl="1" w:tplc="5BB23C84">
      <w:start w:val="5"/>
      <w:numFmt w:val="decimal"/>
      <w:lvlText w:val="%2."/>
      <w:lvlJc w:val="left"/>
      <w:pPr>
        <w:tabs>
          <w:tab w:val="num" w:pos="1506"/>
        </w:tabs>
        <w:ind w:left="1506" w:hanging="360"/>
      </w:pPr>
      <w:rPr>
        <w:rFonts w:hint="default"/>
        <w:b w:val="0"/>
        <w:color w:val="FF0000"/>
      </w:rPr>
    </w:lvl>
    <w:lvl w:ilvl="2" w:tplc="0415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26" w15:restartNumberingAfterBreak="0">
    <w:nsid w:val="33D76D1C"/>
    <w:multiLevelType w:val="hybridMultilevel"/>
    <w:tmpl w:val="DCB480E8"/>
    <w:lvl w:ilvl="0" w:tplc="9560FF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5292B84"/>
    <w:multiLevelType w:val="hybridMultilevel"/>
    <w:tmpl w:val="32CE71CE"/>
    <w:lvl w:ilvl="0" w:tplc="C84C8076">
      <w:start w:val="1"/>
      <w:numFmt w:val="bullet"/>
      <w:lvlText w:val="–"/>
      <w:lvlJc w:val="left"/>
      <w:pPr>
        <w:ind w:left="1077" w:hanging="360"/>
      </w:pPr>
      <w:rPr>
        <w:rFonts w:ascii="Open Sans" w:hAnsi="Open Sans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8" w15:restartNumberingAfterBreak="0">
    <w:nsid w:val="3C4E47B7"/>
    <w:multiLevelType w:val="hybridMultilevel"/>
    <w:tmpl w:val="C5527616"/>
    <w:lvl w:ilvl="0" w:tplc="E040A5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CA413D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3E2E29A6"/>
    <w:multiLevelType w:val="multilevel"/>
    <w:tmpl w:val="DD6E5AC8"/>
    <w:lvl w:ilvl="0">
      <w:start w:val="7"/>
      <w:numFmt w:val="decimal"/>
      <w:lvlText w:val="%1"/>
      <w:lvlJc w:val="left"/>
      <w:pPr>
        <w:ind w:left="430" w:hanging="4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5" w:hanging="43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31" w15:restartNumberingAfterBreak="0">
    <w:nsid w:val="480C30AC"/>
    <w:multiLevelType w:val="hybridMultilevel"/>
    <w:tmpl w:val="28325CAA"/>
    <w:lvl w:ilvl="0" w:tplc="46A8103C">
      <w:start w:val="1"/>
      <w:numFmt w:val="lowerLetter"/>
      <w:lvlText w:val="%1)"/>
      <w:lvlJc w:val="left"/>
      <w:pPr>
        <w:ind w:left="1800" w:hanging="720"/>
      </w:pPr>
      <w:rPr>
        <w:rFonts w:ascii="Arial Narrow" w:eastAsia="Times New Roman" w:hAnsi="Arial Narrow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4E0C6AB6"/>
    <w:multiLevelType w:val="multilevel"/>
    <w:tmpl w:val="D3E2FB42"/>
    <w:lvl w:ilvl="0">
      <w:start w:val="2"/>
      <w:numFmt w:val="decimal"/>
      <w:lvlText w:val="%1."/>
      <w:lvlJc w:val="left"/>
      <w:pPr>
        <w:ind w:left="786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6" w:hanging="1800"/>
      </w:pPr>
      <w:rPr>
        <w:rFonts w:hint="default"/>
      </w:rPr>
    </w:lvl>
  </w:abstractNum>
  <w:abstractNum w:abstractNumId="33" w15:restartNumberingAfterBreak="0">
    <w:nsid w:val="573F42AB"/>
    <w:multiLevelType w:val="multilevel"/>
    <w:tmpl w:val="0D8C282C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  <w:b w:val="0"/>
      </w:rPr>
    </w:lvl>
  </w:abstractNum>
  <w:abstractNum w:abstractNumId="34" w15:restartNumberingAfterBreak="0">
    <w:nsid w:val="602068F8"/>
    <w:multiLevelType w:val="hybridMultilevel"/>
    <w:tmpl w:val="043A9818"/>
    <w:lvl w:ilvl="0" w:tplc="091E36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FE6BC2"/>
    <w:multiLevelType w:val="multilevel"/>
    <w:tmpl w:val="F24256CA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  <w:rPr>
        <w:b w:val="0"/>
        <w:bCs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120" w:hanging="180"/>
      </w:pPr>
    </w:lvl>
  </w:abstractNum>
  <w:abstractNum w:abstractNumId="36" w15:restartNumberingAfterBreak="0">
    <w:nsid w:val="68FB2324"/>
    <w:multiLevelType w:val="multilevel"/>
    <w:tmpl w:val="FA2E828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bCs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3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6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9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92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9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98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61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64" w:hanging="1440"/>
      </w:pPr>
    </w:lvl>
  </w:abstractNum>
  <w:abstractNum w:abstractNumId="37" w15:restartNumberingAfterBreak="0">
    <w:nsid w:val="747049A2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3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6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9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92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9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98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61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64" w:hanging="1440"/>
      </w:pPr>
    </w:lvl>
  </w:abstractNum>
  <w:abstractNum w:abstractNumId="38" w15:restartNumberingAfterBreak="0">
    <w:nsid w:val="7B4A0BB7"/>
    <w:multiLevelType w:val="hybridMultilevel"/>
    <w:tmpl w:val="69E87074"/>
    <w:name w:val="WWNum242"/>
    <w:lvl w:ilvl="0" w:tplc="AA180E1C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981900"/>
    <w:multiLevelType w:val="hybridMultilevel"/>
    <w:tmpl w:val="A698B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3629463">
    <w:abstractNumId w:val="1"/>
  </w:num>
  <w:num w:numId="2" w16cid:durableId="2024740539">
    <w:abstractNumId w:val="2"/>
  </w:num>
  <w:num w:numId="3" w16cid:durableId="935669397">
    <w:abstractNumId w:val="3"/>
  </w:num>
  <w:num w:numId="4" w16cid:durableId="1472749261">
    <w:abstractNumId w:val="4"/>
  </w:num>
  <w:num w:numId="5" w16cid:durableId="956832997">
    <w:abstractNumId w:val="5"/>
  </w:num>
  <w:num w:numId="6" w16cid:durableId="866215151">
    <w:abstractNumId w:val="6"/>
  </w:num>
  <w:num w:numId="7" w16cid:durableId="1948198753">
    <w:abstractNumId w:val="7"/>
  </w:num>
  <w:num w:numId="8" w16cid:durableId="1592852970">
    <w:abstractNumId w:val="8"/>
  </w:num>
  <w:num w:numId="9" w16cid:durableId="448552343">
    <w:abstractNumId w:val="9"/>
  </w:num>
  <w:num w:numId="10" w16cid:durableId="792405909">
    <w:abstractNumId w:val="10"/>
  </w:num>
  <w:num w:numId="11" w16cid:durableId="789594696">
    <w:abstractNumId w:val="11"/>
  </w:num>
  <w:num w:numId="12" w16cid:durableId="2066029718">
    <w:abstractNumId w:val="12"/>
  </w:num>
  <w:num w:numId="13" w16cid:durableId="1885174223">
    <w:abstractNumId w:val="13"/>
  </w:num>
  <w:num w:numId="14" w16cid:durableId="1482502344">
    <w:abstractNumId w:val="14"/>
  </w:num>
  <w:num w:numId="15" w16cid:durableId="481124146">
    <w:abstractNumId w:val="37"/>
  </w:num>
  <w:num w:numId="16" w16cid:durableId="1524902462">
    <w:abstractNumId w:val="29"/>
  </w:num>
  <w:num w:numId="17" w16cid:durableId="2127191658">
    <w:abstractNumId w:val="19"/>
  </w:num>
  <w:num w:numId="18" w16cid:durableId="1303002960">
    <w:abstractNumId w:val="17"/>
  </w:num>
  <w:num w:numId="19" w16cid:durableId="2111201373">
    <w:abstractNumId w:val="0"/>
  </w:num>
  <w:num w:numId="20" w16cid:durableId="1174104293">
    <w:abstractNumId w:val="36"/>
  </w:num>
  <w:num w:numId="21" w16cid:durableId="1411150088">
    <w:abstractNumId w:val="21"/>
  </w:num>
  <w:num w:numId="22" w16cid:durableId="821119512">
    <w:abstractNumId w:val="18"/>
  </w:num>
  <w:num w:numId="23" w16cid:durableId="1239948948">
    <w:abstractNumId w:val="33"/>
  </w:num>
  <w:num w:numId="24" w16cid:durableId="1260913743">
    <w:abstractNumId w:val="25"/>
  </w:num>
  <w:num w:numId="25" w16cid:durableId="170218582">
    <w:abstractNumId w:val="24"/>
  </w:num>
  <w:num w:numId="26" w16cid:durableId="831026525">
    <w:abstractNumId w:val="22"/>
  </w:num>
  <w:num w:numId="27" w16cid:durableId="955407904">
    <w:abstractNumId w:val="16"/>
  </w:num>
  <w:num w:numId="28" w16cid:durableId="1670137782">
    <w:abstractNumId w:val="32"/>
  </w:num>
  <w:num w:numId="29" w16cid:durableId="1928073917">
    <w:abstractNumId w:val="34"/>
  </w:num>
  <w:num w:numId="30" w16cid:durableId="1377393109">
    <w:abstractNumId w:val="28"/>
  </w:num>
  <w:num w:numId="31" w16cid:durableId="591091397">
    <w:abstractNumId w:val="30"/>
  </w:num>
  <w:num w:numId="32" w16cid:durableId="1146968868">
    <w:abstractNumId w:val="23"/>
  </w:num>
  <w:num w:numId="33" w16cid:durableId="758867506">
    <w:abstractNumId w:val="26"/>
  </w:num>
  <w:num w:numId="34" w16cid:durableId="580484806">
    <w:abstractNumId w:val="27"/>
  </w:num>
  <w:num w:numId="35" w16cid:durableId="796604958">
    <w:abstractNumId w:val="31"/>
  </w:num>
  <w:num w:numId="36" w16cid:durableId="28800934">
    <w:abstractNumId w:val="38"/>
  </w:num>
  <w:num w:numId="37" w16cid:durableId="1925260289">
    <w:abstractNumId w:val="15"/>
  </w:num>
  <w:num w:numId="38" w16cid:durableId="1902787821">
    <w:abstractNumId w:val="20"/>
  </w:num>
  <w:num w:numId="39" w16cid:durableId="923342041">
    <w:abstractNumId w:val="39"/>
  </w:num>
  <w:num w:numId="40" w16cid:durableId="879362776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0D0"/>
    <w:rsid w:val="00002F79"/>
    <w:rsid w:val="000065FF"/>
    <w:rsid w:val="000253BD"/>
    <w:rsid w:val="00036EA7"/>
    <w:rsid w:val="00050288"/>
    <w:rsid w:val="000507D8"/>
    <w:rsid w:val="00054B9C"/>
    <w:rsid w:val="0006478F"/>
    <w:rsid w:val="00091525"/>
    <w:rsid w:val="000B2238"/>
    <w:rsid w:val="000B2A54"/>
    <w:rsid w:val="000B51CF"/>
    <w:rsid w:val="000B60AB"/>
    <w:rsid w:val="00102A12"/>
    <w:rsid w:val="00131510"/>
    <w:rsid w:val="00134A91"/>
    <w:rsid w:val="001405ED"/>
    <w:rsid w:val="00141D62"/>
    <w:rsid w:val="00142BEA"/>
    <w:rsid w:val="00143910"/>
    <w:rsid w:val="00143DF0"/>
    <w:rsid w:val="001536D0"/>
    <w:rsid w:val="001768C2"/>
    <w:rsid w:val="00197AF6"/>
    <w:rsid w:val="001C3428"/>
    <w:rsid w:val="001F41C8"/>
    <w:rsid w:val="00213D9D"/>
    <w:rsid w:val="00224D5C"/>
    <w:rsid w:val="002251E1"/>
    <w:rsid w:val="00233C53"/>
    <w:rsid w:val="002343C7"/>
    <w:rsid w:val="00236B56"/>
    <w:rsid w:val="00240F79"/>
    <w:rsid w:val="00265081"/>
    <w:rsid w:val="00266101"/>
    <w:rsid w:val="00270F2D"/>
    <w:rsid w:val="00273683"/>
    <w:rsid w:val="00275859"/>
    <w:rsid w:val="00276EF6"/>
    <w:rsid w:val="00285151"/>
    <w:rsid w:val="0029652A"/>
    <w:rsid w:val="002A6326"/>
    <w:rsid w:val="002C20AF"/>
    <w:rsid w:val="002F69EE"/>
    <w:rsid w:val="0031466C"/>
    <w:rsid w:val="00340875"/>
    <w:rsid w:val="00340B81"/>
    <w:rsid w:val="003670C8"/>
    <w:rsid w:val="003771A4"/>
    <w:rsid w:val="00381D5F"/>
    <w:rsid w:val="003820EF"/>
    <w:rsid w:val="00387C70"/>
    <w:rsid w:val="00393CCA"/>
    <w:rsid w:val="00393ED1"/>
    <w:rsid w:val="003B201D"/>
    <w:rsid w:val="003B4756"/>
    <w:rsid w:val="004138E0"/>
    <w:rsid w:val="00456591"/>
    <w:rsid w:val="004640D6"/>
    <w:rsid w:val="00491A0B"/>
    <w:rsid w:val="004C6C26"/>
    <w:rsid w:val="004D3582"/>
    <w:rsid w:val="004D5FCF"/>
    <w:rsid w:val="004F26EF"/>
    <w:rsid w:val="004F45A9"/>
    <w:rsid w:val="00500799"/>
    <w:rsid w:val="00510B16"/>
    <w:rsid w:val="00524FDB"/>
    <w:rsid w:val="005262E4"/>
    <w:rsid w:val="00532FF8"/>
    <w:rsid w:val="0054679A"/>
    <w:rsid w:val="005520DD"/>
    <w:rsid w:val="00561077"/>
    <w:rsid w:val="00565DBB"/>
    <w:rsid w:val="00581529"/>
    <w:rsid w:val="00583B97"/>
    <w:rsid w:val="005870D0"/>
    <w:rsid w:val="00592ABD"/>
    <w:rsid w:val="005964EF"/>
    <w:rsid w:val="005A2D6B"/>
    <w:rsid w:val="005A7CAE"/>
    <w:rsid w:val="005C352B"/>
    <w:rsid w:val="005C4B75"/>
    <w:rsid w:val="005D334F"/>
    <w:rsid w:val="005D52D4"/>
    <w:rsid w:val="005D6E86"/>
    <w:rsid w:val="005F44E0"/>
    <w:rsid w:val="005F6C13"/>
    <w:rsid w:val="00601A84"/>
    <w:rsid w:val="006072AE"/>
    <w:rsid w:val="00617371"/>
    <w:rsid w:val="00627902"/>
    <w:rsid w:val="0063118F"/>
    <w:rsid w:val="00647F84"/>
    <w:rsid w:val="00650E61"/>
    <w:rsid w:val="006717D2"/>
    <w:rsid w:val="006723E8"/>
    <w:rsid w:val="006B73DF"/>
    <w:rsid w:val="006C2F2F"/>
    <w:rsid w:val="006F6107"/>
    <w:rsid w:val="00712990"/>
    <w:rsid w:val="00713223"/>
    <w:rsid w:val="0071604A"/>
    <w:rsid w:val="0071700E"/>
    <w:rsid w:val="00720D9F"/>
    <w:rsid w:val="007322CF"/>
    <w:rsid w:val="00744CCF"/>
    <w:rsid w:val="007545F8"/>
    <w:rsid w:val="00765956"/>
    <w:rsid w:val="00783454"/>
    <w:rsid w:val="007854DD"/>
    <w:rsid w:val="00796BDD"/>
    <w:rsid w:val="007B0F1E"/>
    <w:rsid w:val="007D3F9A"/>
    <w:rsid w:val="007E40E6"/>
    <w:rsid w:val="00822007"/>
    <w:rsid w:val="00836906"/>
    <w:rsid w:val="00843F82"/>
    <w:rsid w:val="0084536D"/>
    <w:rsid w:val="008506D3"/>
    <w:rsid w:val="00850B35"/>
    <w:rsid w:val="008608DA"/>
    <w:rsid w:val="00882DE3"/>
    <w:rsid w:val="008A18D3"/>
    <w:rsid w:val="008A4345"/>
    <w:rsid w:val="008C6F59"/>
    <w:rsid w:val="008C7D62"/>
    <w:rsid w:val="008D00A0"/>
    <w:rsid w:val="008D2444"/>
    <w:rsid w:val="008D6229"/>
    <w:rsid w:val="008F0866"/>
    <w:rsid w:val="0090750D"/>
    <w:rsid w:val="009111B0"/>
    <w:rsid w:val="009162F1"/>
    <w:rsid w:val="00931108"/>
    <w:rsid w:val="009513F2"/>
    <w:rsid w:val="00956518"/>
    <w:rsid w:val="00977984"/>
    <w:rsid w:val="009905E4"/>
    <w:rsid w:val="00993C9B"/>
    <w:rsid w:val="009A3F04"/>
    <w:rsid w:val="009A66FB"/>
    <w:rsid w:val="009B6D9D"/>
    <w:rsid w:val="009D274A"/>
    <w:rsid w:val="009D36C2"/>
    <w:rsid w:val="009D7AEF"/>
    <w:rsid w:val="009E0FE9"/>
    <w:rsid w:val="009E7080"/>
    <w:rsid w:val="009F74AA"/>
    <w:rsid w:val="00A51955"/>
    <w:rsid w:val="00A52F38"/>
    <w:rsid w:val="00A60F69"/>
    <w:rsid w:val="00A629E0"/>
    <w:rsid w:val="00A83271"/>
    <w:rsid w:val="00A84D74"/>
    <w:rsid w:val="00A863CE"/>
    <w:rsid w:val="00A934C7"/>
    <w:rsid w:val="00A963C3"/>
    <w:rsid w:val="00AA4827"/>
    <w:rsid w:val="00AA5B6F"/>
    <w:rsid w:val="00AB1D28"/>
    <w:rsid w:val="00AB2DF4"/>
    <w:rsid w:val="00AB2F6C"/>
    <w:rsid w:val="00AB7145"/>
    <w:rsid w:val="00AD0C7D"/>
    <w:rsid w:val="00B225E2"/>
    <w:rsid w:val="00B506AF"/>
    <w:rsid w:val="00B54064"/>
    <w:rsid w:val="00B63C39"/>
    <w:rsid w:val="00B8634F"/>
    <w:rsid w:val="00BA2565"/>
    <w:rsid w:val="00BB231F"/>
    <w:rsid w:val="00BC56D0"/>
    <w:rsid w:val="00BF3E8C"/>
    <w:rsid w:val="00C14E5D"/>
    <w:rsid w:val="00C302E5"/>
    <w:rsid w:val="00C4200B"/>
    <w:rsid w:val="00C45973"/>
    <w:rsid w:val="00C8672A"/>
    <w:rsid w:val="00CA1498"/>
    <w:rsid w:val="00CB3F98"/>
    <w:rsid w:val="00CC2F86"/>
    <w:rsid w:val="00D03C2D"/>
    <w:rsid w:val="00D078AD"/>
    <w:rsid w:val="00D07CF3"/>
    <w:rsid w:val="00D22D60"/>
    <w:rsid w:val="00D30AC2"/>
    <w:rsid w:val="00D3147D"/>
    <w:rsid w:val="00D31519"/>
    <w:rsid w:val="00D35385"/>
    <w:rsid w:val="00D3618E"/>
    <w:rsid w:val="00D57AFA"/>
    <w:rsid w:val="00D623BD"/>
    <w:rsid w:val="00D77BAF"/>
    <w:rsid w:val="00D823C7"/>
    <w:rsid w:val="00D9120F"/>
    <w:rsid w:val="00D97511"/>
    <w:rsid w:val="00D97B82"/>
    <w:rsid w:val="00DA14A7"/>
    <w:rsid w:val="00DA7E8C"/>
    <w:rsid w:val="00DB1E0E"/>
    <w:rsid w:val="00DB64E7"/>
    <w:rsid w:val="00DC25B3"/>
    <w:rsid w:val="00DC2E8C"/>
    <w:rsid w:val="00DC34AA"/>
    <w:rsid w:val="00DD3A5D"/>
    <w:rsid w:val="00DE29E4"/>
    <w:rsid w:val="00E175E3"/>
    <w:rsid w:val="00E260C8"/>
    <w:rsid w:val="00E30B04"/>
    <w:rsid w:val="00E37553"/>
    <w:rsid w:val="00E3763F"/>
    <w:rsid w:val="00E50A7E"/>
    <w:rsid w:val="00E52385"/>
    <w:rsid w:val="00E540D7"/>
    <w:rsid w:val="00E6141F"/>
    <w:rsid w:val="00E61A7B"/>
    <w:rsid w:val="00E655A0"/>
    <w:rsid w:val="00E96B2F"/>
    <w:rsid w:val="00EA64B9"/>
    <w:rsid w:val="00EE154C"/>
    <w:rsid w:val="00EE787D"/>
    <w:rsid w:val="00EF0871"/>
    <w:rsid w:val="00EF3119"/>
    <w:rsid w:val="00EF3E2D"/>
    <w:rsid w:val="00EF529B"/>
    <w:rsid w:val="00F032C9"/>
    <w:rsid w:val="00F11A85"/>
    <w:rsid w:val="00F150C6"/>
    <w:rsid w:val="00F1703B"/>
    <w:rsid w:val="00F25E12"/>
    <w:rsid w:val="00F85C92"/>
    <w:rsid w:val="00F96A8F"/>
    <w:rsid w:val="00FA2AF7"/>
    <w:rsid w:val="00FA31CA"/>
    <w:rsid w:val="00FC0343"/>
    <w:rsid w:val="00FF3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D4334"/>
  <w15:chartTrackingRefBased/>
  <w15:docId w15:val="{D7B2411B-830D-455E-A48C-4C8251CFA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81D5F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870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870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870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870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870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870D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870D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870D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870D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870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870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870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870D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870D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870D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870D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870D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870D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870D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870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870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870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870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870D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870D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870D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870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870D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870D0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rsid w:val="00381D5F"/>
    <w:rPr>
      <w:color w:val="0000FF"/>
      <w:u w:val="single"/>
    </w:rPr>
  </w:style>
  <w:style w:type="character" w:customStyle="1" w:styleId="markedcontent">
    <w:name w:val="markedcontent"/>
    <w:basedOn w:val="Domylnaczcionkaakapitu"/>
    <w:rsid w:val="00381D5F"/>
  </w:style>
  <w:style w:type="paragraph" w:styleId="Tekstpodstawowywcity">
    <w:name w:val="Body Text Indent"/>
    <w:basedOn w:val="Normalny"/>
    <w:link w:val="TekstpodstawowywcityZnak"/>
    <w:rsid w:val="00381D5F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381D5F"/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styleId="Nagwek">
    <w:name w:val="header"/>
    <w:basedOn w:val="Normalny"/>
    <w:link w:val="NagwekZnak"/>
    <w:rsid w:val="00381D5F"/>
    <w:pPr>
      <w:suppressLineNumbers/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381D5F"/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styleId="Stopka">
    <w:name w:val="footer"/>
    <w:basedOn w:val="Normalny"/>
    <w:link w:val="StopkaZnak"/>
    <w:rsid w:val="00381D5F"/>
    <w:pPr>
      <w:suppressLineNumbers/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381D5F"/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customStyle="1" w:styleId="Default">
    <w:name w:val="Default"/>
    <w:rsid w:val="00381D5F"/>
    <w:pPr>
      <w:suppressAutoHyphens/>
      <w:spacing w:after="0" w:line="240" w:lineRule="auto"/>
    </w:pPr>
    <w:rPr>
      <w:rFonts w:ascii="Calibri" w:eastAsia="Times New Roman" w:hAnsi="Calibri" w:cs="Calibri"/>
      <w:color w:val="000000"/>
      <w:kern w:val="0"/>
      <w:sz w:val="24"/>
      <w:szCs w:val="24"/>
      <w:lang w:eastAsia="ar-SA"/>
      <w14:ligatures w14:val="none"/>
    </w:rPr>
  </w:style>
  <w:style w:type="paragraph" w:customStyle="1" w:styleId="Akapitzlist1">
    <w:name w:val="Akapit z listą1"/>
    <w:basedOn w:val="Normalny"/>
    <w:rsid w:val="00381D5F"/>
    <w:pPr>
      <w:spacing w:after="160" w:line="259" w:lineRule="auto"/>
      <w:ind w:left="720"/>
    </w:pPr>
    <w:rPr>
      <w:rFonts w:ascii="Calibri" w:eastAsia="Calibri" w:hAnsi="Calibri"/>
      <w:sz w:val="22"/>
      <w:szCs w:val="22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91525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95651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5651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5651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56518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5651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56518"/>
    <w:rPr>
      <w:rFonts w:ascii="Times New Roman" w:eastAsia="Times New Roman" w:hAnsi="Times New Roman" w:cs="Times New Roman"/>
      <w:b/>
      <w:bCs/>
      <w:kern w:val="0"/>
      <w:sz w:val="20"/>
      <w:szCs w:val="20"/>
      <w:lang w:eastAsia="ar-SA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E52385"/>
    <w:pPr>
      <w:suppressAutoHyphens w:val="0"/>
      <w:spacing w:before="100" w:beforeAutospacing="1" w:after="100" w:afterAutospacing="1"/>
    </w:pPr>
    <w:rPr>
      <w:lang w:eastAsia="pl-PL"/>
    </w:rPr>
  </w:style>
  <w:style w:type="character" w:styleId="Pogrubienie">
    <w:name w:val="Strong"/>
    <w:basedOn w:val="Domylnaczcionkaakapitu"/>
    <w:uiPriority w:val="22"/>
    <w:qFormat/>
    <w:rsid w:val="00E5238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od@wfosigw.zgora.pl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%20sekretariat@wfosigw.zgora.p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wfosigw.zgora.pl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dziubek@wfosigw.zgora.pl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F34FAD-8632-4188-8EC0-E2556FDBE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1565</TotalTime>
  <Pages>5</Pages>
  <Words>1959</Words>
  <Characters>11760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Boratyńska</dc:creator>
  <cp:keywords/>
  <dc:description/>
  <cp:lastModifiedBy>Mariusz Dziubek</cp:lastModifiedBy>
  <cp:revision>92</cp:revision>
  <cp:lastPrinted>2026-02-09T10:17:00Z</cp:lastPrinted>
  <dcterms:created xsi:type="dcterms:W3CDTF">2024-12-16T06:53:00Z</dcterms:created>
  <dcterms:modified xsi:type="dcterms:W3CDTF">2026-02-17T09:10:00Z</dcterms:modified>
</cp:coreProperties>
</file>